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A4" w:rsidRDefault="006719A5" w:rsidP="00075D6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PA"/>
        </w:rPr>
        <w:t xml:space="preserve"> </w:t>
      </w:r>
    </w:p>
    <w:p w:rsidR="00BF07A4" w:rsidRDefault="00BF07A4" w:rsidP="00075D6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075D6D" w:rsidRDefault="00075D6D" w:rsidP="00075D6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  <w:r w:rsidRPr="002B38EE">
        <w:rPr>
          <w:rFonts w:ascii="Arial" w:eastAsia="Times New Roman" w:hAnsi="Arial" w:cs="Arial"/>
          <w:b/>
          <w:bCs/>
          <w:sz w:val="20"/>
          <w:szCs w:val="20"/>
          <w:lang w:eastAsia="es-PA"/>
        </w:rPr>
        <w:t>PATRONATO HOSPITAL DEL NIÑO</w:t>
      </w:r>
    </w:p>
    <w:p w:rsidR="00075D6D" w:rsidRPr="00FC7282" w:rsidRDefault="00075D6D" w:rsidP="00075D6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PA"/>
        </w:rPr>
        <w:t>“DOCTOR JOSÉ RENÁN ESQUIVEL”</w:t>
      </w:r>
    </w:p>
    <w:p w:rsidR="00075D6D" w:rsidRPr="00FC7282" w:rsidRDefault="00075D6D" w:rsidP="00075D6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PA"/>
        </w:rPr>
        <w:t>DEPARTAMENTO</w:t>
      </w:r>
      <w:r w:rsidR="00883391">
        <w:rPr>
          <w:rFonts w:ascii="Arial" w:eastAsia="Times New Roman" w:hAnsi="Arial" w:cs="Arial"/>
          <w:b/>
          <w:bCs/>
          <w:sz w:val="20"/>
          <w:szCs w:val="20"/>
          <w:lang w:eastAsia="es-PA"/>
        </w:rPr>
        <w:t xml:space="preserve"> DE ADMINISTRACIÓ</w:t>
      </w:r>
      <w:r w:rsidRPr="002B38EE">
        <w:rPr>
          <w:rFonts w:ascii="Arial" w:eastAsia="Times New Roman" w:hAnsi="Arial" w:cs="Arial"/>
          <w:b/>
          <w:bCs/>
          <w:sz w:val="20"/>
          <w:szCs w:val="20"/>
          <w:lang w:eastAsia="es-PA"/>
        </w:rPr>
        <w:t>N Y FINANZAS</w:t>
      </w:r>
    </w:p>
    <w:p w:rsidR="00075D6D" w:rsidRPr="00FC7282" w:rsidRDefault="00075D6D" w:rsidP="00075D6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PA"/>
        </w:rPr>
        <w:t>SECCIÓN</w:t>
      </w:r>
      <w:r w:rsidRPr="002B38EE">
        <w:rPr>
          <w:rFonts w:ascii="Arial" w:eastAsia="Times New Roman" w:hAnsi="Arial" w:cs="Arial"/>
          <w:b/>
          <w:bCs/>
          <w:sz w:val="20"/>
          <w:szCs w:val="20"/>
          <w:lang w:eastAsia="es-PA"/>
        </w:rPr>
        <w:t xml:space="preserve"> DE PRESUPUESTO</w:t>
      </w:r>
    </w:p>
    <w:p w:rsidR="00075D6D" w:rsidRPr="00FC7282" w:rsidRDefault="00075D6D" w:rsidP="00075D6D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es-PA"/>
        </w:rPr>
      </w:pPr>
    </w:p>
    <w:p w:rsidR="00075D6D" w:rsidRDefault="00883391" w:rsidP="00075D6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PA"/>
        </w:rPr>
        <w:t>EJECUCIÓ</w:t>
      </w:r>
      <w:r w:rsidR="00075D6D" w:rsidRPr="002B38EE">
        <w:rPr>
          <w:rFonts w:ascii="Arial" w:eastAsia="Times New Roman" w:hAnsi="Arial" w:cs="Arial"/>
          <w:b/>
          <w:bCs/>
          <w:sz w:val="20"/>
          <w:szCs w:val="20"/>
          <w:lang w:eastAsia="es-PA"/>
        </w:rPr>
        <w:t xml:space="preserve">N PRESUPUESTARIA AL </w:t>
      </w:r>
      <w:r w:rsidR="00323962">
        <w:rPr>
          <w:rFonts w:ascii="Arial" w:eastAsia="Times New Roman" w:hAnsi="Arial" w:cs="Arial"/>
          <w:b/>
          <w:bCs/>
          <w:sz w:val="20"/>
          <w:szCs w:val="20"/>
          <w:lang w:eastAsia="es-PA"/>
        </w:rPr>
        <w:t>3</w:t>
      </w:r>
      <w:r w:rsidR="00A751A2">
        <w:rPr>
          <w:rFonts w:ascii="Arial" w:eastAsia="Times New Roman" w:hAnsi="Arial" w:cs="Arial"/>
          <w:b/>
          <w:bCs/>
          <w:sz w:val="20"/>
          <w:szCs w:val="20"/>
          <w:lang w:eastAsia="es-PA"/>
        </w:rPr>
        <w:t>0</w:t>
      </w:r>
      <w:r w:rsidR="00075D6D">
        <w:rPr>
          <w:rFonts w:ascii="Arial" w:eastAsia="Times New Roman" w:hAnsi="Arial" w:cs="Arial"/>
          <w:b/>
          <w:bCs/>
          <w:sz w:val="20"/>
          <w:szCs w:val="20"/>
          <w:lang w:eastAsia="es-PA"/>
        </w:rPr>
        <w:t xml:space="preserve"> DE </w:t>
      </w:r>
      <w:r w:rsidR="00A751A2">
        <w:rPr>
          <w:rFonts w:ascii="Arial" w:eastAsia="Times New Roman" w:hAnsi="Arial" w:cs="Arial"/>
          <w:b/>
          <w:bCs/>
          <w:sz w:val="20"/>
          <w:szCs w:val="20"/>
          <w:lang w:eastAsia="es-PA"/>
        </w:rPr>
        <w:t>SEPTIEMBRE</w:t>
      </w:r>
      <w:r w:rsidR="00075D6D">
        <w:rPr>
          <w:rFonts w:ascii="Arial" w:eastAsia="Times New Roman" w:hAnsi="Arial" w:cs="Arial"/>
          <w:b/>
          <w:bCs/>
          <w:sz w:val="20"/>
          <w:szCs w:val="20"/>
          <w:lang w:eastAsia="es-PA"/>
        </w:rPr>
        <w:t xml:space="preserve"> </w:t>
      </w:r>
      <w:r w:rsidR="00075D6D" w:rsidRPr="002B38EE">
        <w:rPr>
          <w:rFonts w:ascii="Arial" w:eastAsia="Times New Roman" w:hAnsi="Arial" w:cs="Arial"/>
          <w:b/>
          <w:bCs/>
          <w:sz w:val="20"/>
          <w:szCs w:val="20"/>
          <w:lang w:eastAsia="es-PA"/>
        </w:rPr>
        <w:t xml:space="preserve">DE </w:t>
      </w:r>
      <w:r w:rsidR="00075D6D">
        <w:rPr>
          <w:rFonts w:ascii="Arial" w:eastAsia="Times New Roman" w:hAnsi="Arial" w:cs="Arial"/>
          <w:b/>
          <w:bCs/>
          <w:sz w:val="20"/>
          <w:szCs w:val="20"/>
          <w:lang w:eastAsia="es-PA"/>
        </w:rPr>
        <w:t>20</w:t>
      </w:r>
      <w:r w:rsidR="006719A5">
        <w:rPr>
          <w:rFonts w:ascii="Arial" w:eastAsia="Times New Roman" w:hAnsi="Arial" w:cs="Arial"/>
          <w:b/>
          <w:bCs/>
          <w:sz w:val="20"/>
          <w:szCs w:val="20"/>
          <w:lang w:eastAsia="es-PA"/>
        </w:rPr>
        <w:t>20</w:t>
      </w:r>
    </w:p>
    <w:p w:rsidR="00075D6D" w:rsidRDefault="00075D6D" w:rsidP="00075D6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PA"/>
        </w:rPr>
        <w:t xml:space="preserve">Presupuesto Financiero </w:t>
      </w:r>
    </w:p>
    <w:p w:rsidR="00075D6D" w:rsidRDefault="00075D6D" w:rsidP="00075D6D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PA"/>
        </w:rPr>
      </w:pPr>
    </w:p>
    <w:p w:rsidR="003B526D" w:rsidRDefault="00075D6D" w:rsidP="00075D6D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PA"/>
        </w:rPr>
      </w:pPr>
      <w:r>
        <w:rPr>
          <w:rFonts w:ascii="Arial" w:eastAsia="Times New Roman" w:hAnsi="Arial" w:cs="Arial"/>
          <w:sz w:val="20"/>
          <w:szCs w:val="20"/>
          <w:lang w:eastAsia="es-PA"/>
        </w:rPr>
        <w:t>El Presupuesto Financiero para la Vigencia Fiscal 20</w:t>
      </w:r>
      <w:r w:rsidR="006719A5">
        <w:rPr>
          <w:rFonts w:ascii="Arial" w:eastAsia="Times New Roman" w:hAnsi="Arial" w:cs="Arial"/>
          <w:sz w:val="20"/>
          <w:szCs w:val="20"/>
          <w:lang w:eastAsia="es-PA"/>
        </w:rPr>
        <w:t>20</w:t>
      </w:r>
      <w:r>
        <w:rPr>
          <w:rFonts w:ascii="Arial" w:eastAsia="Times New Roman" w:hAnsi="Arial" w:cs="Arial"/>
          <w:sz w:val="20"/>
          <w:szCs w:val="20"/>
          <w:lang w:eastAsia="es-PA"/>
        </w:rPr>
        <w:t>, se aprobó en reunión de Patronato el día 1</w:t>
      </w:r>
      <w:r w:rsidR="006719A5">
        <w:rPr>
          <w:rFonts w:ascii="Arial" w:eastAsia="Times New Roman" w:hAnsi="Arial" w:cs="Arial"/>
          <w:sz w:val="20"/>
          <w:szCs w:val="20"/>
          <w:lang w:eastAsia="es-PA"/>
        </w:rPr>
        <w:t>9</w:t>
      </w:r>
      <w:r>
        <w:rPr>
          <w:rFonts w:ascii="Arial" w:eastAsia="Times New Roman" w:hAnsi="Arial" w:cs="Arial"/>
          <w:sz w:val="20"/>
          <w:szCs w:val="20"/>
          <w:lang w:eastAsia="es-PA"/>
        </w:rPr>
        <w:t xml:space="preserve"> de </w:t>
      </w:r>
      <w:r w:rsidR="006719A5">
        <w:rPr>
          <w:rFonts w:ascii="Arial" w:eastAsia="Times New Roman" w:hAnsi="Arial" w:cs="Arial"/>
          <w:sz w:val="20"/>
          <w:szCs w:val="20"/>
          <w:lang w:eastAsia="es-PA"/>
        </w:rPr>
        <w:t>febre</w:t>
      </w:r>
      <w:r>
        <w:rPr>
          <w:rFonts w:ascii="Arial" w:eastAsia="Times New Roman" w:hAnsi="Arial" w:cs="Arial"/>
          <w:sz w:val="20"/>
          <w:szCs w:val="20"/>
          <w:lang w:eastAsia="es-PA"/>
        </w:rPr>
        <w:t>ro 20</w:t>
      </w:r>
      <w:r w:rsidR="006719A5">
        <w:rPr>
          <w:rFonts w:ascii="Arial" w:eastAsia="Times New Roman" w:hAnsi="Arial" w:cs="Arial"/>
          <w:sz w:val="20"/>
          <w:szCs w:val="20"/>
          <w:lang w:eastAsia="es-PA"/>
        </w:rPr>
        <w:t>20,</w:t>
      </w:r>
      <w:r>
        <w:rPr>
          <w:rFonts w:ascii="Arial" w:eastAsia="Times New Roman" w:hAnsi="Arial" w:cs="Arial"/>
          <w:sz w:val="20"/>
          <w:szCs w:val="20"/>
          <w:lang w:eastAsia="es-PA"/>
        </w:rPr>
        <w:t xml:space="preserve"> con resolución N°0</w:t>
      </w:r>
      <w:r w:rsidR="006719A5">
        <w:rPr>
          <w:rFonts w:ascii="Arial" w:eastAsia="Times New Roman" w:hAnsi="Arial" w:cs="Arial"/>
          <w:sz w:val="20"/>
          <w:szCs w:val="20"/>
          <w:lang w:eastAsia="es-PA"/>
        </w:rPr>
        <w:t>11</w:t>
      </w:r>
      <w:r>
        <w:rPr>
          <w:rFonts w:ascii="Arial" w:eastAsia="Times New Roman" w:hAnsi="Arial" w:cs="Arial"/>
          <w:sz w:val="20"/>
          <w:szCs w:val="20"/>
          <w:lang w:eastAsia="es-PA"/>
        </w:rPr>
        <w:t xml:space="preserve"> por un monto de B/6,</w:t>
      </w:r>
      <w:r w:rsidR="006719A5">
        <w:rPr>
          <w:rFonts w:ascii="Arial" w:eastAsia="Times New Roman" w:hAnsi="Arial" w:cs="Arial"/>
          <w:sz w:val="20"/>
          <w:szCs w:val="20"/>
          <w:lang w:eastAsia="es-PA"/>
        </w:rPr>
        <w:t>724</w:t>
      </w:r>
      <w:r>
        <w:rPr>
          <w:rFonts w:ascii="Arial" w:eastAsia="Times New Roman" w:hAnsi="Arial" w:cs="Arial"/>
          <w:sz w:val="20"/>
          <w:szCs w:val="20"/>
          <w:lang w:eastAsia="es-PA"/>
        </w:rPr>
        <w:t>,</w:t>
      </w:r>
      <w:r w:rsidR="006719A5">
        <w:rPr>
          <w:rFonts w:ascii="Arial" w:eastAsia="Times New Roman" w:hAnsi="Arial" w:cs="Arial"/>
          <w:sz w:val="20"/>
          <w:szCs w:val="20"/>
          <w:lang w:eastAsia="es-PA"/>
        </w:rPr>
        <w:t>153.</w:t>
      </w:r>
    </w:p>
    <w:p w:rsidR="003B526D" w:rsidRDefault="003B526D" w:rsidP="00075D6D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PA"/>
        </w:rPr>
      </w:pPr>
    </w:p>
    <w:p w:rsidR="003B526D" w:rsidRPr="00BF07A4" w:rsidRDefault="003A3961" w:rsidP="00075D6D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PA"/>
        </w:rPr>
      </w:pPr>
      <w:r>
        <w:rPr>
          <w:rFonts w:ascii="Arial" w:eastAsia="Times New Roman" w:hAnsi="Arial" w:cs="Arial"/>
          <w:sz w:val="20"/>
          <w:szCs w:val="20"/>
          <w:lang w:eastAsia="es-PA"/>
        </w:rPr>
        <w:t>Al mes de may</w:t>
      </w:r>
      <w:r w:rsidR="003B526D" w:rsidRPr="00BF07A4">
        <w:rPr>
          <w:rFonts w:ascii="Arial" w:eastAsia="Times New Roman" w:hAnsi="Arial" w:cs="Arial"/>
          <w:sz w:val="20"/>
          <w:szCs w:val="20"/>
          <w:lang w:eastAsia="es-PA"/>
        </w:rPr>
        <w:t>o se incorpora al Presupuesto Financiero Transferencia recibida del Ministerio de Salud por B/500,000, el cual modifica el Presupuesto</w:t>
      </w:r>
      <w:r w:rsidR="00BF07A4" w:rsidRPr="00BF07A4">
        <w:rPr>
          <w:rFonts w:ascii="Arial" w:eastAsia="Times New Roman" w:hAnsi="Arial" w:cs="Arial"/>
          <w:sz w:val="20"/>
          <w:szCs w:val="20"/>
          <w:lang w:eastAsia="es-PA"/>
        </w:rPr>
        <w:t xml:space="preserve"> a B/7,224,153, </w:t>
      </w:r>
      <w:r w:rsidR="00BF07A4" w:rsidRPr="00BF07A4">
        <w:rPr>
          <w:rFonts w:ascii="Arial" w:hAnsi="Arial" w:cs="Arial"/>
          <w:sz w:val="20"/>
          <w:szCs w:val="20"/>
        </w:rPr>
        <w:t>correspondiente al Fondo de Tabaco para</w:t>
      </w:r>
      <w:r w:rsidR="00AB3DE8">
        <w:rPr>
          <w:rFonts w:ascii="Arial" w:hAnsi="Arial" w:cs="Arial"/>
          <w:sz w:val="20"/>
          <w:szCs w:val="20"/>
        </w:rPr>
        <w:t xml:space="preserve"> la adquisición de Equipos CGH A</w:t>
      </w:r>
      <w:r w:rsidR="00BF07A4" w:rsidRPr="00BF07A4">
        <w:rPr>
          <w:rFonts w:ascii="Arial" w:hAnsi="Arial" w:cs="Arial"/>
          <w:sz w:val="20"/>
          <w:szCs w:val="20"/>
        </w:rPr>
        <w:t>rry y Misaq (secuenciador de última generación) para el Diagnóstico, Tratamiento y Seguimiento de Pacientes Pediátricos con Cáncer Infantil, Malformaciones Congénitas y Alteraciones Cromosómica.</w:t>
      </w:r>
    </w:p>
    <w:p w:rsidR="003B526D" w:rsidRDefault="003B526D" w:rsidP="00075D6D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PA"/>
        </w:rPr>
      </w:pPr>
    </w:p>
    <w:p w:rsidR="00075D6D" w:rsidRDefault="00075D6D" w:rsidP="00075D6D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PA"/>
        </w:rPr>
      </w:pPr>
      <w:r>
        <w:rPr>
          <w:rFonts w:ascii="Arial" w:eastAsia="Times New Roman" w:hAnsi="Arial" w:cs="Arial"/>
          <w:sz w:val="20"/>
          <w:szCs w:val="20"/>
          <w:lang w:eastAsia="es-PA"/>
        </w:rPr>
        <w:t xml:space="preserve">  Al mes de </w:t>
      </w:r>
      <w:r w:rsidR="00A751A2">
        <w:rPr>
          <w:rFonts w:ascii="Arial" w:eastAsia="Times New Roman" w:hAnsi="Arial" w:cs="Arial"/>
          <w:sz w:val="20"/>
          <w:szCs w:val="20"/>
          <w:lang w:eastAsia="es-PA"/>
        </w:rPr>
        <w:t>septiembre</w:t>
      </w:r>
      <w:r w:rsidR="006719A5">
        <w:rPr>
          <w:rFonts w:ascii="Arial" w:eastAsia="Times New Roman" w:hAnsi="Arial" w:cs="Arial"/>
          <w:sz w:val="20"/>
          <w:szCs w:val="20"/>
          <w:lang w:eastAsia="es-PA"/>
        </w:rPr>
        <w:t xml:space="preserve"> presenta</w:t>
      </w:r>
      <w:r>
        <w:rPr>
          <w:rFonts w:ascii="Arial" w:eastAsia="Times New Roman" w:hAnsi="Arial" w:cs="Arial"/>
          <w:sz w:val="20"/>
          <w:szCs w:val="20"/>
          <w:lang w:eastAsia="es-PA"/>
        </w:rPr>
        <w:t xml:space="preserve"> compromisos acumulados por B/</w:t>
      </w:r>
      <w:r w:rsidR="009E6D27">
        <w:rPr>
          <w:rFonts w:ascii="Arial" w:eastAsia="Times New Roman" w:hAnsi="Arial" w:cs="Arial"/>
          <w:sz w:val="20"/>
          <w:szCs w:val="20"/>
          <w:lang w:eastAsia="es-PA"/>
        </w:rPr>
        <w:t>5,</w:t>
      </w:r>
      <w:r w:rsidR="00AA3A04">
        <w:rPr>
          <w:rFonts w:ascii="Arial" w:eastAsia="Times New Roman" w:hAnsi="Arial" w:cs="Arial"/>
          <w:sz w:val="20"/>
          <w:szCs w:val="20"/>
          <w:lang w:eastAsia="es-PA"/>
        </w:rPr>
        <w:t>69</w:t>
      </w:r>
      <w:r w:rsidR="009E6D27">
        <w:rPr>
          <w:rFonts w:ascii="Arial" w:eastAsia="Times New Roman" w:hAnsi="Arial" w:cs="Arial"/>
          <w:sz w:val="20"/>
          <w:szCs w:val="20"/>
          <w:lang w:eastAsia="es-PA"/>
        </w:rPr>
        <w:t>3</w:t>
      </w:r>
      <w:r w:rsidR="00597B09">
        <w:rPr>
          <w:rFonts w:ascii="Arial" w:eastAsia="Times New Roman" w:hAnsi="Arial" w:cs="Arial"/>
          <w:sz w:val="20"/>
          <w:szCs w:val="20"/>
          <w:lang w:eastAsia="es-PA"/>
        </w:rPr>
        <w:t>,</w:t>
      </w:r>
      <w:r w:rsidR="00A751A2">
        <w:rPr>
          <w:rFonts w:ascii="Arial" w:eastAsia="Times New Roman" w:hAnsi="Arial" w:cs="Arial"/>
          <w:sz w:val="20"/>
          <w:szCs w:val="20"/>
          <w:lang w:eastAsia="es-PA"/>
        </w:rPr>
        <w:t>687</w:t>
      </w:r>
      <w:r w:rsidR="00A04A10">
        <w:rPr>
          <w:rFonts w:ascii="Arial" w:eastAsia="Times New Roman" w:hAnsi="Arial" w:cs="Arial"/>
          <w:sz w:val="20"/>
          <w:szCs w:val="20"/>
          <w:lang w:eastAsia="es-PA"/>
        </w:rPr>
        <w:t>.</w:t>
      </w:r>
      <w:r>
        <w:rPr>
          <w:rFonts w:ascii="Arial" w:eastAsia="Times New Roman" w:hAnsi="Arial" w:cs="Arial"/>
          <w:sz w:val="20"/>
          <w:szCs w:val="20"/>
          <w:lang w:eastAsia="es-PA"/>
        </w:rPr>
        <w:t xml:space="preserve">,  con un </w:t>
      </w:r>
      <w:r w:rsidR="009E6D27">
        <w:rPr>
          <w:rFonts w:ascii="Arial" w:eastAsia="Times New Roman" w:hAnsi="Arial" w:cs="Arial"/>
          <w:sz w:val="20"/>
          <w:szCs w:val="20"/>
          <w:lang w:eastAsia="es-PA"/>
        </w:rPr>
        <w:t>7</w:t>
      </w:r>
      <w:r w:rsidR="00A751A2">
        <w:rPr>
          <w:rFonts w:ascii="Arial" w:eastAsia="Times New Roman" w:hAnsi="Arial" w:cs="Arial"/>
          <w:sz w:val="20"/>
          <w:szCs w:val="20"/>
          <w:lang w:eastAsia="es-PA"/>
        </w:rPr>
        <w:t>8</w:t>
      </w:r>
      <w:r w:rsidR="00BB43A9">
        <w:rPr>
          <w:rFonts w:ascii="Arial" w:eastAsia="Times New Roman" w:hAnsi="Arial" w:cs="Arial"/>
          <w:sz w:val="20"/>
          <w:szCs w:val="20"/>
          <w:lang w:eastAsia="es-PA"/>
        </w:rPr>
        <w:t>.</w:t>
      </w:r>
      <w:r w:rsidR="00AA3A04">
        <w:rPr>
          <w:rFonts w:ascii="Arial" w:eastAsia="Times New Roman" w:hAnsi="Arial" w:cs="Arial"/>
          <w:sz w:val="20"/>
          <w:szCs w:val="20"/>
          <w:lang w:eastAsia="es-PA"/>
        </w:rPr>
        <w:t>8</w:t>
      </w:r>
      <w:r w:rsidR="00A751A2">
        <w:rPr>
          <w:rFonts w:ascii="Arial" w:eastAsia="Times New Roman" w:hAnsi="Arial" w:cs="Arial"/>
          <w:sz w:val="20"/>
          <w:szCs w:val="20"/>
          <w:lang w:eastAsia="es-PA"/>
        </w:rPr>
        <w:t>1</w:t>
      </w:r>
      <w:r>
        <w:rPr>
          <w:rFonts w:ascii="Arial" w:eastAsia="Times New Roman" w:hAnsi="Arial" w:cs="Arial"/>
          <w:sz w:val="20"/>
          <w:szCs w:val="20"/>
          <w:lang w:eastAsia="es-PA"/>
        </w:rPr>
        <w:t>% de Ejecución anual.</w:t>
      </w:r>
    </w:p>
    <w:p w:rsidR="00075D6D" w:rsidRPr="00FC7282" w:rsidRDefault="00075D6D" w:rsidP="00075D6D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PA"/>
        </w:rPr>
      </w:pPr>
    </w:p>
    <w:p w:rsidR="00075D6D" w:rsidRPr="00FC7282" w:rsidRDefault="00075D6D" w:rsidP="00075D6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</w:pPr>
      <w:r w:rsidRPr="002B38EE"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  <w:t>Servicios No Personales:</w:t>
      </w:r>
    </w:p>
    <w:p w:rsidR="00075D6D" w:rsidRDefault="00075D6D" w:rsidP="00075D6D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PA"/>
        </w:rPr>
      </w:pPr>
      <w:r>
        <w:rPr>
          <w:rFonts w:ascii="Arial" w:eastAsia="Times New Roman" w:hAnsi="Arial" w:cs="Arial"/>
          <w:sz w:val="20"/>
          <w:szCs w:val="20"/>
          <w:lang w:eastAsia="es-PA"/>
        </w:rPr>
        <w:t>A este grupo de Servicios No Personales se le asignó B/1,</w:t>
      </w:r>
      <w:r w:rsidR="006719A5">
        <w:rPr>
          <w:rFonts w:ascii="Arial" w:eastAsia="Times New Roman" w:hAnsi="Arial" w:cs="Arial"/>
          <w:sz w:val="20"/>
          <w:szCs w:val="20"/>
          <w:lang w:eastAsia="es-PA"/>
        </w:rPr>
        <w:t>852</w:t>
      </w:r>
      <w:r>
        <w:rPr>
          <w:rFonts w:ascii="Arial" w:eastAsia="Times New Roman" w:hAnsi="Arial" w:cs="Arial"/>
          <w:sz w:val="20"/>
          <w:szCs w:val="20"/>
          <w:lang w:eastAsia="es-PA"/>
        </w:rPr>
        <w:t>,</w:t>
      </w:r>
      <w:r w:rsidR="006719A5">
        <w:rPr>
          <w:rFonts w:ascii="Arial" w:eastAsia="Times New Roman" w:hAnsi="Arial" w:cs="Arial"/>
          <w:sz w:val="20"/>
          <w:szCs w:val="20"/>
          <w:lang w:eastAsia="es-PA"/>
        </w:rPr>
        <w:t>240</w:t>
      </w:r>
      <w:r>
        <w:rPr>
          <w:rFonts w:ascii="Arial" w:eastAsia="Times New Roman" w:hAnsi="Arial" w:cs="Arial"/>
          <w:sz w:val="20"/>
          <w:szCs w:val="20"/>
          <w:lang w:eastAsia="es-PA"/>
        </w:rPr>
        <w:t>., el cual se modifica a B/</w:t>
      </w:r>
      <w:r w:rsidR="001520C1">
        <w:rPr>
          <w:rFonts w:ascii="Arial" w:eastAsia="Times New Roman" w:hAnsi="Arial" w:cs="Arial"/>
          <w:sz w:val="20"/>
          <w:szCs w:val="20"/>
          <w:lang w:eastAsia="es-PA"/>
        </w:rPr>
        <w:t>1,7</w:t>
      </w:r>
      <w:r w:rsidR="00A751A2">
        <w:rPr>
          <w:rFonts w:ascii="Arial" w:eastAsia="Times New Roman" w:hAnsi="Arial" w:cs="Arial"/>
          <w:sz w:val="20"/>
          <w:szCs w:val="20"/>
          <w:lang w:eastAsia="es-PA"/>
        </w:rPr>
        <w:t>21</w:t>
      </w:r>
      <w:r w:rsidR="001520C1">
        <w:rPr>
          <w:rFonts w:ascii="Arial" w:eastAsia="Times New Roman" w:hAnsi="Arial" w:cs="Arial"/>
          <w:sz w:val="20"/>
          <w:szCs w:val="20"/>
          <w:lang w:eastAsia="es-PA"/>
        </w:rPr>
        <w:t>,</w:t>
      </w:r>
      <w:r w:rsidR="00A751A2">
        <w:rPr>
          <w:rFonts w:ascii="Arial" w:eastAsia="Times New Roman" w:hAnsi="Arial" w:cs="Arial"/>
          <w:sz w:val="20"/>
          <w:szCs w:val="20"/>
          <w:lang w:eastAsia="es-PA"/>
        </w:rPr>
        <w:t>8</w:t>
      </w:r>
      <w:r w:rsidR="001520C1">
        <w:rPr>
          <w:rFonts w:ascii="Arial" w:eastAsia="Times New Roman" w:hAnsi="Arial" w:cs="Arial"/>
          <w:sz w:val="20"/>
          <w:szCs w:val="20"/>
          <w:lang w:eastAsia="es-PA"/>
        </w:rPr>
        <w:t>68</w:t>
      </w:r>
      <w:r>
        <w:rPr>
          <w:rFonts w:ascii="Arial" w:eastAsia="Times New Roman" w:hAnsi="Arial" w:cs="Arial"/>
          <w:sz w:val="20"/>
          <w:szCs w:val="20"/>
          <w:lang w:eastAsia="es-PA"/>
        </w:rPr>
        <w:t xml:space="preserve">. Al mes de </w:t>
      </w:r>
      <w:r w:rsidR="00A751A2">
        <w:rPr>
          <w:rFonts w:ascii="Arial" w:eastAsia="Times New Roman" w:hAnsi="Arial" w:cs="Arial"/>
          <w:sz w:val="20"/>
          <w:szCs w:val="20"/>
          <w:lang w:eastAsia="es-PA"/>
        </w:rPr>
        <w:t>septiembre</w:t>
      </w:r>
      <w:r>
        <w:rPr>
          <w:rFonts w:ascii="Arial" w:eastAsia="Times New Roman" w:hAnsi="Arial" w:cs="Arial"/>
          <w:sz w:val="20"/>
          <w:szCs w:val="20"/>
          <w:lang w:eastAsia="es-PA"/>
        </w:rPr>
        <w:t xml:space="preserve"> presenta Compromisos Acumulados por B/ </w:t>
      </w:r>
      <w:r w:rsidR="00BB43A9">
        <w:rPr>
          <w:rFonts w:ascii="Arial" w:eastAsia="Times New Roman" w:hAnsi="Arial" w:cs="Arial"/>
          <w:sz w:val="20"/>
          <w:szCs w:val="20"/>
          <w:lang w:eastAsia="es-PA"/>
        </w:rPr>
        <w:t>9</w:t>
      </w:r>
      <w:r w:rsidR="00A751A2">
        <w:rPr>
          <w:rFonts w:ascii="Arial" w:eastAsia="Times New Roman" w:hAnsi="Arial" w:cs="Arial"/>
          <w:sz w:val="20"/>
          <w:szCs w:val="20"/>
          <w:lang w:eastAsia="es-PA"/>
        </w:rPr>
        <w:t>60</w:t>
      </w:r>
      <w:r w:rsidR="00BB43A9">
        <w:rPr>
          <w:rFonts w:ascii="Arial" w:eastAsia="Times New Roman" w:hAnsi="Arial" w:cs="Arial"/>
          <w:sz w:val="20"/>
          <w:szCs w:val="20"/>
          <w:lang w:eastAsia="es-PA"/>
        </w:rPr>
        <w:t>,</w:t>
      </w:r>
      <w:r w:rsidR="00A751A2">
        <w:rPr>
          <w:rFonts w:ascii="Arial" w:eastAsia="Times New Roman" w:hAnsi="Arial" w:cs="Arial"/>
          <w:sz w:val="20"/>
          <w:szCs w:val="20"/>
          <w:lang w:eastAsia="es-PA"/>
        </w:rPr>
        <w:t>26</w:t>
      </w:r>
      <w:r w:rsidR="00BB43A9">
        <w:rPr>
          <w:rFonts w:ascii="Arial" w:eastAsia="Times New Roman" w:hAnsi="Arial" w:cs="Arial"/>
          <w:sz w:val="20"/>
          <w:szCs w:val="20"/>
          <w:lang w:eastAsia="es-PA"/>
        </w:rPr>
        <w:t>1</w:t>
      </w:r>
      <w:r>
        <w:rPr>
          <w:rFonts w:ascii="Arial" w:eastAsia="Times New Roman" w:hAnsi="Arial" w:cs="Arial"/>
          <w:sz w:val="20"/>
          <w:szCs w:val="20"/>
          <w:lang w:eastAsia="es-PA"/>
        </w:rPr>
        <w:t xml:space="preserve">., reflejando un </w:t>
      </w:r>
      <w:r w:rsidR="00C70DCE">
        <w:rPr>
          <w:rFonts w:ascii="Arial" w:eastAsia="Times New Roman" w:hAnsi="Arial" w:cs="Arial"/>
          <w:sz w:val="20"/>
          <w:szCs w:val="20"/>
          <w:lang w:eastAsia="es-PA"/>
        </w:rPr>
        <w:t>5</w:t>
      </w:r>
      <w:r w:rsidR="00984D1B">
        <w:rPr>
          <w:rFonts w:ascii="Arial" w:eastAsia="Times New Roman" w:hAnsi="Arial" w:cs="Arial"/>
          <w:sz w:val="20"/>
          <w:szCs w:val="20"/>
          <w:lang w:eastAsia="es-PA"/>
        </w:rPr>
        <w:t>5</w:t>
      </w:r>
      <w:r w:rsidR="00BB43A9">
        <w:rPr>
          <w:rFonts w:ascii="Arial" w:eastAsia="Times New Roman" w:hAnsi="Arial" w:cs="Arial"/>
          <w:sz w:val="20"/>
          <w:szCs w:val="20"/>
          <w:lang w:eastAsia="es-PA"/>
        </w:rPr>
        <w:t>.</w:t>
      </w:r>
      <w:r w:rsidR="00984D1B">
        <w:rPr>
          <w:rFonts w:ascii="Arial" w:eastAsia="Times New Roman" w:hAnsi="Arial" w:cs="Arial"/>
          <w:sz w:val="20"/>
          <w:szCs w:val="20"/>
          <w:lang w:eastAsia="es-PA"/>
        </w:rPr>
        <w:t>76</w:t>
      </w:r>
      <w:r>
        <w:rPr>
          <w:rFonts w:ascii="Arial" w:eastAsia="Times New Roman" w:hAnsi="Arial" w:cs="Arial"/>
          <w:sz w:val="20"/>
          <w:szCs w:val="20"/>
          <w:lang w:eastAsia="es-PA"/>
        </w:rPr>
        <w:t>%</w:t>
      </w:r>
      <w:r w:rsidR="009A3C2D">
        <w:rPr>
          <w:rFonts w:ascii="Arial" w:eastAsia="Times New Roman" w:hAnsi="Arial" w:cs="Arial"/>
          <w:sz w:val="20"/>
          <w:szCs w:val="20"/>
          <w:lang w:eastAsia="es-P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PA"/>
        </w:rPr>
        <w:t xml:space="preserve">anual.   </w:t>
      </w:r>
    </w:p>
    <w:p w:rsidR="009A3C2D" w:rsidRDefault="00AA3A04" w:rsidP="00075D6D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PA"/>
        </w:rPr>
      </w:pPr>
      <w:r>
        <w:rPr>
          <w:rFonts w:ascii="Arial" w:eastAsia="Times New Roman" w:hAnsi="Arial" w:cs="Arial"/>
          <w:sz w:val="20"/>
          <w:szCs w:val="20"/>
          <w:lang w:eastAsia="es-PA"/>
        </w:rPr>
        <w:t>Estos</w:t>
      </w:r>
      <w:r w:rsidR="009A3C2D">
        <w:rPr>
          <w:rFonts w:ascii="Arial" w:eastAsia="Times New Roman" w:hAnsi="Arial" w:cs="Arial"/>
          <w:sz w:val="20"/>
          <w:szCs w:val="20"/>
          <w:lang w:eastAsia="es-PA"/>
        </w:rPr>
        <w:t xml:space="preserve"> compromiso</w:t>
      </w:r>
      <w:r>
        <w:rPr>
          <w:rFonts w:ascii="Arial" w:eastAsia="Times New Roman" w:hAnsi="Arial" w:cs="Arial"/>
          <w:sz w:val="20"/>
          <w:szCs w:val="20"/>
          <w:lang w:eastAsia="es-PA"/>
        </w:rPr>
        <w:t>s</w:t>
      </w:r>
      <w:r w:rsidR="009A3C2D">
        <w:rPr>
          <w:rFonts w:ascii="Arial" w:eastAsia="Times New Roman" w:hAnsi="Arial" w:cs="Arial"/>
          <w:sz w:val="20"/>
          <w:szCs w:val="20"/>
          <w:lang w:eastAsia="es-PA"/>
        </w:rPr>
        <w:t xml:space="preserve"> corresponde</w:t>
      </w:r>
      <w:r>
        <w:rPr>
          <w:rFonts w:ascii="Arial" w:eastAsia="Times New Roman" w:hAnsi="Arial" w:cs="Arial"/>
          <w:sz w:val="20"/>
          <w:szCs w:val="20"/>
          <w:lang w:eastAsia="es-PA"/>
        </w:rPr>
        <w:t>n</w:t>
      </w:r>
      <w:r w:rsidR="009A3C2D">
        <w:rPr>
          <w:rFonts w:ascii="Arial" w:eastAsia="Times New Roman" w:hAnsi="Arial" w:cs="Arial"/>
          <w:sz w:val="20"/>
          <w:szCs w:val="20"/>
          <w:lang w:eastAsia="es-PA"/>
        </w:rPr>
        <w:t xml:space="preserve"> al</w:t>
      </w:r>
      <w:r w:rsidR="00323962">
        <w:rPr>
          <w:rFonts w:ascii="Arial" w:eastAsia="Times New Roman" w:hAnsi="Arial" w:cs="Arial"/>
          <w:sz w:val="20"/>
          <w:szCs w:val="20"/>
          <w:lang w:eastAsia="es-PA"/>
        </w:rPr>
        <w:t xml:space="preserve"> Ser</w:t>
      </w:r>
      <w:r w:rsidR="00950166">
        <w:rPr>
          <w:rFonts w:ascii="Arial" w:eastAsia="Times New Roman" w:hAnsi="Arial" w:cs="Arial"/>
          <w:sz w:val="20"/>
          <w:szCs w:val="20"/>
          <w:lang w:eastAsia="es-PA"/>
        </w:rPr>
        <w:t>vicio de enlace de Comunicación</w:t>
      </w:r>
      <w:r w:rsidR="008B0712">
        <w:rPr>
          <w:rFonts w:ascii="Arial" w:eastAsia="Times New Roman" w:hAnsi="Arial" w:cs="Arial"/>
          <w:sz w:val="20"/>
          <w:szCs w:val="20"/>
          <w:lang w:eastAsia="es-PA"/>
        </w:rPr>
        <w:t xml:space="preserve"> y</w:t>
      </w:r>
      <w:r w:rsidR="00950166">
        <w:rPr>
          <w:rFonts w:ascii="Arial" w:eastAsia="Times New Roman" w:hAnsi="Arial" w:cs="Arial"/>
          <w:sz w:val="20"/>
          <w:szCs w:val="20"/>
          <w:lang w:eastAsia="es-PA"/>
        </w:rPr>
        <w:t xml:space="preserve"> Servicios Médicos en el País.</w:t>
      </w:r>
    </w:p>
    <w:p w:rsidR="009A3C2D" w:rsidRPr="00FC7282" w:rsidRDefault="009A3C2D" w:rsidP="00075D6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</w:pPr>
    </w:p>
    <w:p w:rsidR="00075D6D" w:rsidRPr="00FC7282" w:rsidRDefault="00075D6D" w:rsidP="00075D6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</w:pPr>
      <w:r w:rsidRPr="002B38EE"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  <w:t>Materiales y Suministros:</w:t>
      </w:r>
    </w:p>
    <w:p w:rsidR="00075D6D" w:rsidRDefault="00075D6D" w:rsidP="00075D6D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PA"/>
        </w:rPr>
      </w:pPr>
      <w:r>
        <w:rPr>
          <w:rFonts w:ascii="Arial" w:eastAsia="Times New Roman" w:hAnsi="Arial" w:cs="Arial"/>
          <w:sz w:val="20"/>
          <w:szCs w:val="20"/>
          <w:lang w:eastAsia="es-PA"/>
        </w:rPr>
        <w:t>A este grupo de gasto se le asignó B/</w:t>
      </w:r>
      <w:r w:rsidR="009A3C2D">
        <w:rPr>
          <w:rFonts w:ascii="Arial" w:eastAsia="Times New Roman" w:hAnsi="Arial" w:cs="Arial"/>
          <w:sz w:val="20"/>
          <w:szCs w:val="20"/>
          <w:lang w:eastAsia="es-PA"/>
        </w:rPr>
        <w:t>1</w:t>
      </w:r>
      <w:r>
        <w:rPr>
          <w:rFonts w:ascii="Arial" w:eastAsia="Times New Roman" w:hAnsi="Arial" w:cs="Arial"/>
          <w:sz w:val="20"/>
          <w:szCs w:val="20"/>
          <w:lang w:eastAsia="es-PA"/>
        </w:rPr>
        <w:t>,</w:t>
      </w:r>
      <w:r w:rsidR="009A3C2D">
        <w:rPr>
          <w:rFonts w:ascii="Arial" w:eastAsia="Times New Roman" w:hAnsi="Arial" w:cs="Arial"/>
          <w:sz w:val="20"/>
          <w:szCs w:val="20"/>
          <w:lang w:eastAsia="es-PA"/>
        </w:rPr>
        <w:t>741</w:t>
      </w:r>
      <w:r>
        <w:rPr>
          <w:rFonts w:ascii="Arial" w:eastAsia="Times New Roman" w:hAnsi="Arial" w:cs="Arial"/>
          <w:sz w:val="20"/>
          <w:szCs w:val="20"/>
          <w:lang w:eastAsia="es-PA"/>
        </w:rPr>
        <w:t>,</w:t>
      </w:r>
      <w:r w:rsidR="009A3C2D">
        <w:rPr>
          <w:rFonts w:ascii="Arial" w:eastAsia="Times New Roman" w:hAnsi="Arial" w:cs="Arial"/>
          <w:sz w:val="20"/>
          <w:szCs w:val="20"/>
          <w:lang w:eastAsia="es-PA"/>
        </w:rPr>
        <w:t>663</w:t>
      </w:r>
      <w:r>
        <w:rPr>
          <w:rFonts w:ascii="Arial" w:eastAsia="Times New Roman" w:hAnsi="Arial" w:cs="Arial"/>
          <w:sz w:val="20"/>
          <w:szCs w:val="20"/>
          <w:lang w:eastAsia="es-PA"/>
        </w:rPr>
        <w:t>. el cual se modifica a B/</w:t>
      </w:r>
      <w:r w:rsidR="001520C1">
        <w:rPr>
          <w:rFonts w:ascii="Arial" w:eastAsia="Times New Roman" w:hAnsi="Arial" w:cs="Arial"/>
          <w:sz w:val="20"/>
          <w:szCs w:val="20"/>
          <w:lang w:eastAsia="es-PA"/>
        </w:rPr>
        <w:t>2,1</w:t>
      </w:r>
      <w:r w:rsidR="00984D1B">
        <w:rPr>
          <w:rFonts w:ascii="Arial" w:eastAsia="Times New Roman" w:hAnsi="Arial" w:cs="Arial"/>
          <w:sz w:val="20"/>
          <w:szCs w:val="20"/>
          <w:lang w:eastAsia="es-PA"/>
        </w:rPr>
        <w:t>57</w:t>
      </w:r>
      <w:r w:rsidR="001520C1">
        <w:rPr>
          <w:rFonts w:ascii="Arial" w:eastAsia="Times New Roman" w:hAnsi="Arial" w:cs="Arial"/>
          <w:sz w:val="20"/>
          <w:szCs w:val="20"/>
          <w:lang w:eastAsia="es-PA"/>
        </w:rPr>
        <w:t>,</w:t>
      </w:r>
      <w:r w:rsidR="00984D1B">
        <w:rPr>
          <w:rFonts w:ascii="Arial" w:eastAsia="Times New Roman" w:hAnsi="Arial" w:cs="Arial"/>
          <w:sz w:val="20"/>
          <w:szCs w:val="20"/>
          <w:lang w:eastAsia="es-PA"/>
        </w:rPr>
        <w:t>3</w:t>
      </w:r>
      <w:r w:rsidR="001520C1">
        <w:rPr>
          <w:rFonts w:ascii="Arial" w:eastAsia="Times New Roman" w:hAnsi="Arial" w:cs="Arial"/>
          <w:sz w:val="20"/>
          <w:szCs w:val="20"/>
          <w:lang w:eastAsia="es-PA"/>
        </w:rPr>
        <w:t>20</w:t>
      </w:r>
      <w:r>
        <w:rPr>
          <w:rFonts w:ascii="Arial" w:eastAsia="Times New Roman" w:hAnsi="Arial" w:cs="Arial"/>
          <w:sz w:val="20"/>
          <w:szCs w:val="20"/>
          <w:lang w:eastAsia="es-PA"/>
        </w:rPr>
        <w:t>., reflejando compromisos acumulados</w:t>
      </w:r>
      <w:r w:rsidR="00CF73EE">
        <w:rPr>
          <w:rFonts w:ascii="Arial" w:eastAsia="Times New Roman" w:hAnsi="Arial" w:cs="Arial"/>
          <w:sz w:val="20"/>
          <w:szCs w:val="20"/>
          <w:lang w:eastAsia="es-PA"/>
        </w:rPr>
        <w:t xml:space="preserve"> al mes de septiembre</w:t>
      </w:r>
      <w:r>
        <w:rPr>
          <w:rFonts w:ascii="Arial" w:eastAsia="Times New Roman" w:hAnsi="Arial" w:cs="Arial"/>
          <w:sz w:val="20"/>
          <w:szCs w:val="20"/>
          <w:lang w:eastAsia="es-PA"/>
        </w:rPr>
        <w:t xml:space="preserve"> por B/</w:t>
      </w:r>
      <w:r w:rsidR="009E6D27">
        <w:rPr>
          <w:rFonts w:ascii="Arial" w:eastAsia="Times New Roman" w:hAnsi="Arial" w:cs="Arial"/>
          <w:sz w:val="20"/>
          <w:szCs w:val="20"/>
          <w:lang w:eastAsia="es-PA"/>
        </w:rPr>
        <w:t>1,</w:t>
      </w:r>
      <w:r w:rsidR="00984D1B">
        <w:rPr>
          <w:rFonts w:ascii="Arial" w:eastAsia="Times New Roman" w:hAnsi="Arial" w:cs="Arial"/>
          <w:sz w:val="20"/>
          <w:szCs w:val="20"/>
          <w:lang w:eastAsia="es-PA"/>
        </w:rPr>
        <w:t>481,461</w:t>
      </w:r>
      <w:r>
        <w:rPr>
          <w:rFonts w:ascii="Arial" w:eastAsia="Times New Roman" w:hAnsi="Arial" w:cs="Arial"/>
          <w:sz w:val="20"/>
          <w:szCs w:val="20"/>
          <w:lang w:eastAsia="es-PA"/>
        </w:rPr>
        <w:t xml:space="preserve">., con un porcentaje de Ejecución del </w:t>
      </w:r>
      <w:r w:rsidR="00984D1B">
        <w:rPr>
          <w:rFonts w:ascii="Arial" w:eastAsia="Times New Roman" w:hAnsi="Arial" w:cs="Arial"/>
          <w:sz w:val="20"/>
          <w:szCs w:val="20"/>
          <w:lang w:eastAsia="es-PA"/>
        </w:rPr>
        <w:t>68.6</w:t>
      </w:r>
      <w:r w:rsidR="009E6D27">
        <w:rPr>
          <w:rFonts w:ascii="Arial" w:eastAsia="Times New Roman" w:hAnsi="Arial" w:cs="Arial"/>
          <w:sz w:val="20"/>
          <w:szCs w:val="20"/>
          <w:lang w:eastAsia="es-PA"/>
        </w:rPr>
        <w:t>7</w:t>
      </w:r>
      <w:r>
        <w:rPr>
          <w:rFonts w:ascii="Arial" w:eastAsia="Times New Roman" w:hAnsi="Arial" w:cs="Arial"/>
          <w:sz w:val="20"/>
          <w:szCs w:val="20"/>
          <w:lang w:eastAsia="es-PA"/>
        </w:rPr>
        <w:t xml:space="preserve">%. </w:t>
      </w:r>
    </w:p>
    <w:p w:rsidR="009A3C2D" w:rsidRDefault="009A3C2D" w:rsidP="00075D6D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PA"/>
        </w:rPr>
      </w:pPr>
    </w:p>
    <w:p w:rsidR="00075D6D" w:rsidRDefault="00003108" w:rsidP="00075D6D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PA"/>
        </w:rPr>
      </w:pPr>
      <w:r>
        <w:rPr>
          <w:rFonts w:ascii="Arial" w:eastAsia="Times New Roman" w:hAnsi="Arial" w:cs="Arial"/>
          <w:sz w:val="20"/>
          <w:szCs w:val="20"/>
          <w:lang w:eastAsia="es-PA"/>
        </w:rPr>
        <w:t>Al mes de septiembre</w:t>
      </w:r>
      <w:r w:rsidR="00323962">
        <w:rPr>
          <w:rFonts w:ascii="Arial" w:eastAsia="Times New Roman" w:hAnsi="Arial" w:cs="Arial"/>
          <w:sz w:val="20"/>
          <w:szCs w:val="20"/>
          <w:lang w:eastAsia="es-PA"/>
        </w:rPr>
        <w:t xml:space="preserve"> se han comprometido Gastos de Medica</w:t>
      </w:r>
      <w:r w:rsidR="009E6D27">
        <w:rPr>
          <w:rFonts w:ascii="Arial" w:eastAsia="Times New Roman" w:hAnsi="Arial" w:cs="Arial"/>
          <w:sz w:val="20"/>
          <w:szCs w:val="20"/>
          <w:lang w:eastAsia="es-PA"/>
        </w:rPr>
        <w:t>mento por B/314,90</w:t>
      </w:r>
      <w:r w:rsidR="001520C1">
        <w:rPr>
          <w:rFonts w:ascii="Arial" w:eastAsia="Times New Roman" w:hAnsi="Arial" w:cs="Arial"/>
          <w:sz w:val="20"/>
          <w:szCs w:val="20"/>
          <w:lang w:eastAsia="es-PA"/>
        </w:rPr>
        <w:t>8</w:t>
      </w:r>
      <w:r w:rsidR="00323962">
        <w:rPr>
          <w:rFonts w:ascii="Arial" w:eastAsia="Times New Roman" w:hAnsi="Arial" w:cs="Arial"/>
          <w:sz w:val="20"/>
          <w:szCs w:val="20"/>
          <w:lang w:eastAsia="es-PA"/>
        </w:rPr>
        <w:t xml:space="preserve">., Útiles Médicos y </w:t>
      </w:r>
      <w:r w:rsidR="00BB43A9">
        <w:rPr>
          <w:rFonts w:ascii="Arial" w:eastAsia="Times New Roman" w:hAnsi="Arial" w:cs="Arial"/>
          <w:sz w:val="20"/>
          <w:szCs w:val="20"/>
          <w:lang w:eastAsia="es-PA"/>
        </w:rPr>
        <w:t>Laboratorio por B/306,8</w:t>
      </w:r>
      <w:r w:rsidR="001520C1">
        <w:rPr>
          <w:rFonts w:ascii="Arial" w:eastAsia="Times New Roman" w:hAnsi="Arial" w:cs="Arial"/>
          <w:sz w:val="20"/>
          <w:szCs w:val="20"/>
          <w:lang w:eastAsia="es-PA"/>
        </w:rPr>
        <w:t>33.</w:t>
      </w:r>
      <w:r w:rsidR="00B371AD">
        <w:rPr>
          <w:rFonts w:ascii="Arial" w:eastAsia="Times New Roman" w:hAnsi="Arial" w:cs="Arial"/>
          <w:sz w:val="20"/>
          <w:szCs w:val="20"/>
          <w:lang w:eastAsia="es-PA"/>
        </w:rPr>
        <w:t>, Instrumenta</w:t>
      </w:r>
      <w:r w:rsidR="001520C1">
        <w:rPr>
          <w:rFonts w:ascii="Arial" w:eastAsia="Times New Roman" w:hAnsi="Arial" w:cs="Arial"/>
          <w:sz w:val="20"/>
          <w:szCs w:val="20"/>
          <w:lang w:eastAsia="es-PA"/>
        </w:rPr>
        <w:t>l</w:t>
      </w:r>
      <w:r w:rsidR="00CF73EE">
        <w:rPr>
          <w:rFonts w:ascii="Arial" w:eastAsia="Times New Roman" w:hAnsi="Arial" w:cs="Arial"/>
          <w:sz w:val="20"/>
          <w:szCs w:val="20"/>
          <w:lang w:eastAsia="es-PA"/>
        </w:rPr>
        <w:t xml:space="preserve"> Médico Quirúrgico por B/666,900</w:t>
      </w:r>
      <w:r w:rsidR="00950166">
        <w:rPr>
          <w:rFonts w:ascii="Arial" w:eastAsia="Times New Roman" w:hAnsi="Arial" w:cs="Arial"/>
          <w:sz w:val="20"/>
          <w:szCs w:val="20"/>
          <w:lang w:eastAsia="es-PA"/>
        </w:rPr>
        <w:t xml:space="preserve">, </w:t>
      </w:r>
      <w:r w:rsidR="001520C1">
        <w:rPr>
          <w:rFonts w:ascii="Arial" w:eastAsia="Times New Roman" w:hAnsi="Arial" w:cs="Arial"/>
          <w:sz w:val="20"/>
          <w:szCs w:val="20"/>
          <w:lang w:eastAsia="es-PA"/>
        </w:rPr>
        <w:t xml:space="preserve">Repuestos B/16,931., </w:t>
      </w:r>
      <w:r w:rsidR="00950166">
        <w:rPr>
          <w:rFonts w:ascii="Arial" w:eastAsia="Times New Roman" w:hAnsi="Arial" w:cs="Arial"/>
          <w:sz w:val="20"/>
          <w:szCs w:val="20"/>
          <w:lang w:eastAsia="es-PA"/>
        </w:rPr>
        <w:t>otros Productos de Papel y Cartón B/56,640., o</w:t>
      </w:r>
      <w:r w:rsidR="00CF73EE">
        <w:rPr>
          <w:rFonts w:ascii="Arial" w:eastAsia="Times New Roman" w:hAnsi="Arial" w:cs="Arial"/>
          <w:sz w:val="20"/>
          <w:szCs w:val="20"/>
          <w:lang w:eastAsia="es-PA"/>
        </w:rPr>
        <w:t>tros Productos Químicos B/62,7</w:t>
      </w:r>
      <w:r w:rsidR="001520C1">
        <w:rPr>
          <w:rFonts w:ascii="Arial" w:eastAsia="Times New Roman" w:hAnsi="Arial" w:cs="Arial"/>
          <w:sz w:val="20"/>
          <w:szCs w:val="20"/>
          <w:lang w:eastAsia="es-PA"/>
        </w:rPr>
        <w:t>29, Materiales para Rayos X B/6,750.</w:t>
      </w:r>
      <w:r w:rsidR="00075D6D">
        <w:rPr>
          <w:rFonts w:ascii="Arial" w:eastAsia="Times New Roman" w:hAnsi="Arial" w:cs="Arial"/>
          <w:sz w:val="20"/>
          <w:szCs w:val="20"/>
          <w:lang w:eastAsia="es-PA"/>
        </w:rPr>
        <w:t xml:space="preserve">  </w:t>
      </w:r>
    </w:p>
    <w:p w:rsidR="009A3C2D" w:rsidRDefault="009A3C2D" w:rsidP="00075D6D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PA"/>
        </w:rPr>
      </w:pPr>
    </w:p>
    <w:p w:rsidR="00075D6D" w:rsidRPr="00D2188A" w:rsidRDefault="00075D6D" w:rsidP="00075D6D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PA"/>
        </w:rPr>
      </w:pPr>
      <w:r w:rsidRPr="002B38EE"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  <w:t>Maquinaria y Equipo:</w:t>
      </w:r>
    </w:p>
    <w:p w:rsidR="009A3C2D" w:rsidRDefault="00075D6D" w:rsidP="00075D6D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PA"/>
        </w:rPr>
      </w:pPr>
      <w:r w:rsidRPr="002B38EE">
        <w:rPr>
          <w:rFonts w:ascii="Arial" w:eastAsia="Times New Roman" w:hAnsi="Arial" w:cs="Arial"/>
          <w:sz w:val="20"/>
          <w:szCs w:val="20"/>
          <w:lang w:eastAsia="es-PA"/>
        </w:rPr>
        <w:t xml:space="preserve">A este </w:t>
      </w:r>
      <w:r>
        <w:rPr>
          <w:rFonts w:ascii="Arial" w:eastAsia="Times New Roman" w:hAnsi="Arial" w:cs="Arial"/>
          <w:sz w:val="20"/>
          <w:szCs w:val="20"/>
          <w:lang w:eastAsia="es-PA"/>
        </w:rPr>
        <w:t>grupo de gastos se le asigna B/</w:t>
      </w:r>
      <w:r w:rsidR="009A3C2D">
        <w:rPr>
          <w:rFonts w:ascii="Arial" w:eastAsia="Times New Roman" w:hAnsi="Arial" w:cs="Arial"/>
          <w:sz w:val="20"/>
          <w:szCs w:val="20"/>
          <w:lang w:eastAsia="es-PA"/>
        </w:rPr>
        <w:t>3,130,250</w:t>
      </w:r>
      <w:r>
        <w:rPr>
          <w:rFonts w:ascii="Arial" w:eastAsia="Times New Roman" w:hAnsi="Arial" w:cs="Arial"/>
          <w:sz w:val="20"/>
          <w:szCs w:val="20"/>
          <w:lang w:eastAsia="es-PA"/>
        </w:rPr>
        <w:t>., el cual se modifica a B/</w:t>
      </w:r>
      <w:r w:rsidR="00B371AD">
        <w:rPr>
          <w:rFonts w:ascii="Arial" w:eastAsia="Times New Roman" w:hAnsi="Arial" w:cs="Arial"/>
          <w:sz w:val="20"/>
          <w:szCs w:val="20"/>
          <w:lang w:eastAsia="es-PA"/>
        </w:rPr>
        <w:t>3</w:t>
      </w:r>
      <w:r>
        <w:rPr>
          <w:rFonts w:ascii="Arial" w:eastAsia="Times New Roman" w:hAnsi="Arial" w:cs="Arial"/>
          <w:sz w:val="20"/>
          <w:szCs w:val="20"/>
          <w:lang w:eastAsia="es-PA"/>
        </w:rPr>
        <w:t>,</w:t>
      </w:r>
      <w:r w:rsidR="00DD00DF">
        <w:rPr>
          <w:rFonts w:ascii="Arial" w:eastAsia="Times New Roman" w:hAnsi="Arial" w:cs="Arial"/>
          <w:sz w:val="20"/>
          <w:szCs w:val="20"/>
          <w:lang w:eastAsia="es-PA"/>
        </w:rPr>
        <w:t>34</w:t>
      </w:r>
      <w:r w:rsidR="00B371AD">
        <w:rPr>
          <w:rFonts w:ascii="Arial" w:eastAsia="Times New Roman" w:hAnsi="Arial" w:cs="Arial"/>
          <w:sz w:val="20"/>
          <w:szCs w:val="20"/>
          <w:lang w:eastAsia="es-PA"/>
        </w:rPr>
        <w:t>4</w:t>
      </w:r>
      <w:r>
        <w:rPr>
          <w:rFonts w:ascii="Arial" w:eastAsia="Times New Roman" w:hAnsi="Arial" w:cs="Arial"/>
          <w:sz w:val="20"/>
          <w:szCs w:val="20"/>
          <w:lang w:eastAsia="es-PA"/>
        </w:rPr>
        <w:t>,</w:t>
      </w:r>
      <w:r w:rsidR="00DD00DF">
        <w:rPr>
          <w:rFonts w:ascii="Arial" w:eastAsia="Times New Roman" w:hAnsi="Arial" w:cs="Arial"/>
          <w:sz w:val="20"/>
          <w:szCs w:val="20"/>
          <w:lang w:eastAsia="es-PA"/>
        </w:rPr>
        <w:t>9</w:t>
      </w:r>
      <w:r w:rsidR="00404377">
        <w:rPr>
          <w:rFonts w:ascii="Arial" w:eastAsia="Times New Roman" w:hAnsi="Arial" w:cs="Arial"/>
          <w:sz w:val="20"/>
          <w:szCs w:val="20"/>
          <w:lang w:eastAsia="es-PA"/>
        </w:rPr>
        <w:t>6</w:t>
      </w:r>
      <w:r w:rsidR="00DD00DF">
        <w:rPr>
          <w:rFonts w:ascii="Arial" w:eastAsia="Times New Roman" w:hAnsi="Arial" w:cs="Arial"/>
          <w:sz w:val="20"/>
          <w:szCs w:val="20"/>
          <w:lang w:eastAsia="es-PA"/>
        </w:rPr>
        <w:t>5</w:t>
      </w:r>
      <w:r>
        <w:rPr>
          <w:rFonts w:ascii="Arial" w:eastAsia="Times New Roman" w:hAnsi="Arial" w:cs="Arial"/>
          <w:sz w:val="20"/>
          <w:szCs w:val="20"/>
          <w:lang w:eastAsia="es-PA"/>
        </w:rPr>
        <w:t>.  A la fecha se han registrado compromisos acumulados por B/</w:t>
      </w:r>
      <w:r w:rsidR="00CF73EE">
        <w:rPr>
          <w:rFonts w:ascii="Arial" w:eastAsia="Times New Roman" w:hAnsi="Arial" w:cs="Arial"/>
          <w:sz w:val="20"/>
          <w:szCs w:val="20"/>
          <w:lang w:eastAsia="es-PA"/>
        </w:rPr>
        <w:t>3,251,965</w:t>
      </w:r>
      <w:r>
        <w:rPr>
          <w:rFonts w:ascii="Arial" w:eastAsia="Times New Roman" w:hAnsi="Arial" w:cs="Arial"/>
          <w:sz w:val="20"/>
          <w:szCs w:val="20"/>
          <w:lang w:eastAsia="es-PA"/>
        </w:rPr>
        <w:t xml:space="preserve">.,  reflejando un porcentaje de Ejecución de </w:t>
      </w:r>
      <w:r w:rsidR="009A3C2D">
        <w:rPr>
          <w:rFonts w:ascii="Arial" w:eastAsia="Times New Roman" w:hAnsi="Arial" w:cs="Arial"/>
          <w:sz w:val="20"/>
          <w:szCs w:val="20"/>
          <w:lang w:eastAsia="es-PA"/>
        </w:rPr>
        <w:t>9</w:t>
      </w:r>
      <w:r w:rsidR="00CF73EE">
        <w:rPr>
          <w:rFonts w:ascii="Arial" w:eastAsia="Times New Roman" w:hAnsi="Arial" w:cs="Arial"/>
          <w:sz w:val="20"/>
          <w:szCs w:val="20"/>
          <w:lang w:eastAsia="es-PA"/>
        </w:rPr>
        <w:t>7</w:t>
      </w:r>
      <w:r w:rsidR="00404377">
        <w:rPr>
          <w:rFonts w:ascii="Arial" w:eastAsia="Times New Roman" w:hAnsi="Arial" w:cs="Arial"/>
          <w:sz w:val="20"/>
          <w:szCs w:val="20"/>
          <w:lang w:eastAsia="es-PA"/>
        </w:rPr>
        <w:t>.</w:t>
      </w:r>
      <w:r w:rsidR="00DD00DF">
        <w:rPr>
          <w:rFonts w:ascii="Arial" w:eastAsia="Times New Roman" w:hAnsi="Arial" w:cs="Arial"/>
          <w:sz w:val="20"/>
          <w:szCs w:val="20"/>
          <w:lang w:eastAsia="es-PA"/>
        </w:rPr>
        <w:t>2</w:t>
      </w:r>
      <w:r w:rsidR="00CF73EE">
        <w:rPr>
          <w:rFonts w:ascii="Arial" w:eastAsia="Times New Roman" w:hAnsi="Arial" w:cs="Arial"/>
          <w:sz w:val="20"/>
          <w:szCs w:val="20"/>
          <w:lang w:eastAsia="es-PA"/>
        </w:rPr>
        <w:t>1</w:t>
      </w:r>
      <w:r>
        <w:rPr>
          <w:rFonts w:ascii="Arial" w:eastAsia="Times New Roman" w:hAnsi="Arial" w:cs="Arial"/>
          <w:sz w:val="20"/>
          <w:szCs w:val="20"/>
          <w:lang w:eastAsia="es-PA"/>
        </w:rPr>
        <w:t>%. Est</w:t>
      </w:r>
      <w:r w:rsidR="009A3C2D">
        <w:rPr>
          <w:rFonts w:ascii="Arial" w:eastAsia="Times New Roman" w:hAnsi="Arial" w:cs="Arial"/>
          <w:sz w:val="20"/>
          <w:szCs w:val="20"/>
          <w:lang w:eastAsia="es-PA"/>
        </w:rPr>
        <w:t>os</w:t>
      </w:r>
      <w:r>
        <w:rPr>
          <w:rFonts w:ascii="Arial" w:eastAsia="Times New Roman" w:hAnsi="Arial" w:cs="Arial"/>
          <w:sz w:val="20"/>
          <w:szCs w:val="20"/>
          <w:lang w:eastAsia="es-PA"/>
        </w:rPr>
        <w:t xml:space="preserve"> compromiso</w:t>
      </w:r>
      <w:r w:rsidR="009A3C2D">
        <w:rPr>
          <w:rFonts w:ascii="Arial" w:eastAsia="Times New Roman" w:hAnsi="Arial" w:cs="Arial"/>
          <w:sz w:val="20"/>
          <w:szCs w:val="20"/>
          <w:lang w:eastAsia="es-PA"/>
        </w:rPr>
        <w:t>s</w:t>
      </w:r>
      <w:r>
        <w:rPr>
          <w:rFonts w:ascii="Arial" w:eastAsia="Times New Roman" w:hAnsi="Arial" w:cs="Arial"/>
          <w:sz w:val="20"/>
          <w:szCs w:val="20"/>
          <w:lang w:eastAsia="es-PA"/>
        </w:rPr>
        <w:t xml:space="preserve"> </w:t>
      </w:r>
      <w:r w:rsidR="009A3C2D">
        <w:rPr>
          <w:rFonts w:ascii="Arial" w:eastAsia="Times New Roman" w:hAnsi="Arial" w:cs="Arial"/>
          <w:sz w:val="20"/>
          <w:szCs w:val="20"/>
          <w:lang w:eastAsia="es-PA"/>
        </w:rPr>
        <w:t>corresponden</w:t>
      </w:r>
      <w:r w:rsidR="00003108">
        <w:rPr>
          <w:rFonts w:ascii="Arial" w:eastAsia="Times New Roman" w:hAnsi="Arial" w:cs="Arial"/>
          <w:sz w:val="20"/>
          <w:szCs w:val="20"/>
          <w:lang w:eastAsia="es-PA"/>
        </w:rPr>
        <w:t xml:space="preserve"> a</w:t>
      </w:r>
      <w:r>
        <w:rPr>
          <w:rFonts w:ascii="Arial" w:eastAsia="Times New Roman" w:hAnsi="Arial" w:cs="Arial"/>
          <w:sz w:val="20"/>
          <w:szCs w:val="20"/>
          <w:lang w:eastAsia="es-PA"/>
        </w:rPr>
        <w:t xml:space="preserve"> compra de Equipo Médico </w:t>
      </w:r>
      <w:r w:rsidR="00950166">
        <w:rPr>
          <w:rFonts w:ascii="Arial" w:eastAsia="Times New Roman" w:hAnsi="Arial" w:cs="Arial"/>
          <w:sz w:val="20"/>
          <w:szCs w:val="20"/>
          <w:lang w:eastAsia="es-PA"/>
        </w:rPr>
        <w:t xml:space="preserve">y </w:t>
      </w:r>
      <w:r>
        <w:rPr>
          <w:rFonts w:ascii="Arial" w:eastAsia="Times New Roman" w:hAnsi="Arial" w:cs="Arial"/>
          <w:sz w:val="20"/>
          <w:szCs w:val="20"/>
          <w:lang w:eastAsia="es-PA"/>
        </w:rPr>
        <w:t>Odontológico</w:t>
      </w:r>
      <w:r w:rsidR="00404377">
        <w:rPr>
          <w:rFonts w:ascii="Arial" w:eastAsia="Times New Roman" w:hAnsi="Arial" w:cs="Arial"/>
          <w:sz w:val="20"/>
          <w:szCs w:val="20"/>
          <w:lang w:eastAsia="es-PA"/>
        </w:rPr>
        <w:t>,</w:t>
      </w:r>
      <w:r>
        <w:rPr>
          <w:rFonts w:ascii="Arial" w:eastAsia="Times New Roman" w:hAnsi="Arial" w:cs="Arial"/>
          <w:sz w:val="20"/>
          <w:szCs w:val="20"/>
          <w:lang w:eastAsia="es-PA"/>
        </w:rPr>
        <w:t xml:space="preserve"> </w:t>
      </w:r>
      <w:r w:rsidR="00950166">
        <w:rPr>
          <w:rFonts w:ascii="Arial" w:eastAsia="Times New Roman" w:hAnsi="Arial" w:cs="Arial"/>
          <w:sz w:val="20"/>
          <w:szCs w:val="20"/>
          <w:lang w:eastAsia="es-PA"/>
        </w:rPr>
        <w:t xml:space="preserve">Equipo de Laboratorios, </w:t>
      </w:r>
      <w:r w:rsidR="00A72120">
        <w:rPr>
          <w:rFonts w:ascii="Arial" w:eastAsia="Times New Roman" w:hAnsi="Arial" w:cs="Arial"/>
          <w:sz w:val="20"/>
          <w:szCs w:val="20"/>
          <w:lang w:eastAsia="es-PA"/>
        </w:rPr>
        <w:t>Equipo de Radiología Médica</w:t>
      </w:r>
      <w:r w:rsidR="00950166">
        <w:rPr>
          <w:rFonts w:ascii="Arial" w:eastAsia="Times New Roman" w:hAnsi="Arial" w:cs="Arial"/>
          <w:sz w:val="20"/>
          <w:szCs w:val="20"/>
          <w:lang w:eastAsia="es-PA"/>
        </w:rPr>
        <w:t xml:space="preserve"> y Mobiliario</w:t>
      </w:r>
      <w:r w:rsidR="00404377">
        <w:rPr>
          <w:rFonts w:ascii="Arial" w:eastAsia="Times New Roman" w:hAnsi="Arial" w:cs="Arial"/>
          <w:sz w:val="20"/>
          <w:szCs w:val="20"/>
          <w:lang w:eastAsia="es-PA"/>
        </w:rPr>
        <w:t>.</w:t>
      </w:r>
    </w:p>
    <w:p w:rsidR="009A3C2D" w:rsidRDefault="009A3C2D" w:rsidP="00075D6D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PA"/>
        </w:rPr>
      </w:pPr>
    </w:p>
    <w:p w:rsidR="00075D6D" w:rsidRDefault="00075D6D" w:rsidP="00075D6D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PA"/>
        </w:rPr>
      </w:pPr>
    </w:p>
    <w:p w:rsidR="00075D6D" w:rsidRDefault="00075D6D" w:rsidP="00075D6D">
      <w:pPr>
        <w:spacing w:after="0" w:line="240" w:lineRule="auto"/>
        <w:ind w:left="56"/>
        <w:rPr>
          <w:rFonts w:ascii="Arial" w:eastAsia="Times New Roman" w:hAnsi="Arial" w:cs="Arial"/>
          <w:b/>
          <w:bCs/>
          <w:sz w:val="28"/>
          <w:szCs w:val="28"/>
          <w:u w:val="single"/>
          <w:lang w:eastAsia="es-PA"/>
        </w:rPr>
      </w:pPr>
    </w:p>
    <w:p w:rsidR="00075D6D" w:rsidRPr="002A11BC" w:rsidRDefault="00075D6D" w:rsidP="00075D6D">
      <w:pPr>
        <w:spacing w:after="0" w:line="240" w:lineRule="auto"/>
        <w:ind w:left="56"/>
        <w:rPr>
          <w:rFonts w:ascii="Arial" w:eastAsia="Times New Roman" w:hAnsi="Arial" w:cs="Arial"/>
          <w:b/>
          <w:bCs/>
          <w:sz w:val="28"/>
          <w:szCs w:val="28"/>
          <w:u w:val="single"/>
          <w:lang w:eastAsia="es-PA"/>
        </w:rPr>
      </w:pPr>
      <w:r w:rsidRPr="002A11BC">
        <w:rPr>
          <w:rFonts w:ascii="Arial" w:eastAsia="Times New Roman" w:hAnsi="Arial" w:cs="Arial"/>
          <w:b/>
          <w:bCs/>
          <w:sz w:val="28"/>
          <w:szCs w:val="28"/>
          <w:u w:val="single"/>
          <w:lang w:eastAsia="es-PA"/>
        </w:rPr>
        <w:t>DETALLE DE EQUIPOS:</w:t>
      </w:r>
    </w:p>
    <w:p w:rsidR="00075D6D" w:rsidRDefault="00075D6D" w:rsidP="00075D6D">
      <w:pPr>
        <w:tabs>
          <w:tab w:val="left" w:pos="3576"/>
          <w:tab w:val="left" w:pos="5296"/>
          <w:tab w:val="left" w:pos="6856"/>
          <w:tab w:val="left" w:pos="843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  <w:t>3</w:t>
      </w:r>
      <w:r w:rsidR="009A3C2D"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  <w:t>31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  <w:t>-</w:t>
      </w:r>
      <w:r w:rsidR="009A3C2D"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  <w:t xml:space="preserve"> Equipo Médico y Odontológico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  <w:t xml:space="preserve">  </w:t>
      </w:r>
    </w:p>
    <w:tbl>
      <w:tblPr>
        <w:tblW w:w="102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0"/>
        <w:gridCol w:w="7290"/>
        <w:gridCol w:w="1584"/>
      </w:tblGrid>
      <w:tr w:rsidR="00075D6D" w:rsidRPr="002866FD" w:rsidTr="00BE0014">
        <w:trPr>
          <w:trHeight w:val="330"/>
        </w:trPr>
        <w:tc>
          <w:tcPr>
            <w:tcW w:w="1350" w:type="dxa"/>
            <w:shd w:val="clear" w:color="auto" w:fill="D9D9D9"/>
            <w:noWrap/>
            <w:hideMark/>
          </w:tcPr>
          <w:p w:rsidR="00075D6D" w:rsidRPr="002866FD" w:rsidRDefault="00075D6D" w:rsidP="00BE0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2866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Cantidad</w:t>
            </w:r>
          </w:p>
        </w:tc>
        <w:tc>
          <w:tcPr>
            <w:tcW w:w="7290" w:type="dxa"/>
            <w:shd w:val="clear" w:color="auto" w:fill="D9D9D9"/>
            <w:noWrap/>
            <w:hideMark/>
          </w:tcPr>
          <w:p w:rsidR="00075D6D" w:rsidRPr="002866FD" w:rsidRDefault="00075D6D" w:rsidP="00BE0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2866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Detalle</w:t>
            </w:r>
          </w:p>
        </w:tc>
        <w:tc>
          <w:tcPr>
            <w:tcW w:w="1584" w:type="dxa"/>
            <w:shd w:val="clear" w:color="auto" w:fill="D9D9D9"/>
            <w:noWrap/>
            <w:hideMark/>
          </w:tcPr>
          <w:p w:rsidR="00075D6D" w:rsidRPr="002866FD" w:rsidRDefault="00075D6D" w:rsidP="00BE0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2866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Valor</w:t>
            </w:r>
          </w:p>
        </w:tc>
      </w:tr>
      <w:tr w:rsidR="00075D6D" w:rsidRPr="002866FD" w:rsidTr="00BE0014">
        <w:tc>
          <w:tcPr>
            <w:tcW w:w="1350" w:type="dxa"/>
          </w:tcPr>
          <w:p w:rsidR="00075D6D" w:rsidRPr="002866FD" w:rsidRDefault="00075D6D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1</w:t>
            </w:r>
          </w:p>
        </w:tc>
        <w:tc>
          <w:tcPr>
            <w:tcW w:w="7290" w:type="dxa"/>
          </w:tcPr>
          <w:p w:rsidR="00075D6D" w:rsidRPr="002866FD" w:rsidRDefault="00AA14FE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 xml:space="preserve">Ventilador Avanzado / Terapia Física y Rehabilitación </w:t>
            </w:r>
          </w:p>
        </w:tc>
        <w:tc>
          <w:tcPr>
            <w:tcW w:w="1584" w:type="dxa"/>
          </w:tcPr>
          <w:p w:rsidR="00075D6D" w:rsidRPr="000E621B" w:rsidRDefault="00AA14FE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324,000.00</w:t>
            </w:r>
          </w:p>
        </w:tc>
      </w:tr>
      <w:tr w:rsidR="00B371AD" w:rsidRPr="002866FD" w:rsidTr="00BE0014">
        <w:tc>
          <w:tcPr>
            <w:tcW w:w="1350" w:type="dxa"/>
          </w:tcPr>
          <w:p w:rsidR="00B371AD" w:rsidRDefault="00B371AD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7290" w:type="dxa"/>
          </w:tcPr>
          <w:p w:rsidR="00B371AD" w:rsidRDefault="00B371AD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584" w:type="dxa"/>
          </w:tcPr>
          <w:p w:rsidR="00B371AD" w:rsidRDefault="00B371AD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</w:tr>
      <w:tr w:rsidR="00075D6D" w:rsidRPr="002866FD" w:rsidTr="00BE0014">
        <w:tc>
          <w:tcPr>
            <w:tcW w:w="1350" w:type="dxa"/>
          </w:tcPr>
          <w:p w:rsidR="00075D6D" w:rsidRDefault="00B371AD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10</w:t>
            </w:r>
          </w:p>
        </w:tc>
        <w:tc>
          <w:tcPr>
            <w:tcW w:w="7290" w:type="dxa"/>
          </w:tcPr>
          <w:p w:rsidR="00075D6D" w:rsidRDefault="00B371AD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 xml:space="preserve">Termómetro digital sin contacto / Central de Equipo </w:t>
            </w:r>
          </w:p>
        </w:tc>
        <w:tc>
          <w:tcPr>
            <w:tcW w:w="1584" w:type="dxa"/>
          </w:tcPr>
          <w:p w:rsidR="00075D6D" w:rsidRPr="00404377" w:rsidRDefault="00B371AD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 w:rsidRPr="00404377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1,999.90</w:t>
            </w:r>
          </w:p>
        </w:tc>
      </w:tr>
      <w:tr w:rsidR="00404377" w:rsidRPr="002866FD" w:rsidTr="00BE0014">
        <w:tc>
          <w:tcPr>
            <w:tcW w:w="1350" w:type="dxa"/>
          </w:tcPr>
          <w:p w:rsidR="00404377" w:rsidRDefault="00404377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7290" w:type="dxa"/>
          </w:tcPr>
          <w:p w:rsidR="00404377" w:rsidRDefault="00404377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584" w:type="dxa"/>
          </w:tcPr>
          <w:p w:rsidR="00404377" w:rsidRPr="001C6662" w:rsidRDefault="00404377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es-PA"/>
              </w:rPr>
            </w:pPr>
          </w:p>
        </w:tc>
      </w:tr>
      <w:tr w:rsidR="00404377" w:rsidRPr="002866FD" w:rsidTr="00BE0014">
        <w:tc>
          <w:tcPr>
            <w:tcW w:w="1350" w:type="dxa"/>
          </w:tcPr>
          <w:p w:rsidR="00404377" w:rsidRDefault="00404377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1</w:t>
            </w:r>
          </w:p>
        </w:tc>
        <w:tc>
          <w:tcPr>
            <w:tcW w:w="7290" w:type="dxa"/>
          </w:tcPr>
          <w:p w:rsidR="00404377" w:rsidRDefault="00404377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Monitor Desfibr</w:t>
            </w:r>
            <w:r w:rsidR="00620B1F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ilador de T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ransporte/Biomédica</w:t>
            </w:r>
          </w:p>
        </w:tc>
        <w:tc>
          <w:tcPr>
            <w:tcW w:w="1584" w:type="dxa"/>
          </w:tcPr>
          <w:p w:rsidR="00404377" w:rsidRPr="00620B1F" w:rsidRDefault="00404377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 w:rsidRPr="00620B1F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6,948.26</w:t>
            </w:r>
          </w:p>
        </w:tc>
      </w:tr>
      <w:tr w:rsidR="00404377" w:rsidRPr="002866FD" w:rsidTr="00BE0014">
        <w:tc>
          <w:tcPr>
            <w:tcW w:w="1350" w:type="dxa"/>
          </w:tcPr>
          <w:p w:rsidR="00404377" w:rsidRDefault="00404377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7290" w:type="dxa"/>
          </w:tcPr>
          <w:p w:rsidR="00404377" w:rsidRDefault="00404377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584" w:type="dxa"/>
          </w:tcPr>
          <w:p w:rsidR="00404377" w:rsidRPr="001C6662" w:rsidRDefault="00404377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es-PA"/>
              </w:rPr>
            </w:pPr>
          </w:p>
        </w:tc>
      </w:tr>
      <w:tr w:rsidR="00404377" w:rsidRPr="002866FD" w:rsidTr="00BE0014">
        <w:tc>
          <w:tcPr>
            <w:tcW w:w="1350" w:type="dxa"/>
          </w:tcPr>
          <w:p w:rsidR="00404377" w:rsidRDefault="00404377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20</w:t>
            </w:r>
          </w:p>
        </w:tc>
        <w:tc>
          <w:tcPr>
            <w:tcW w:w="7290" w:type="dxa"/>
          </w:tcPr>
          <w:p w:rsidR="00404377" w:rsidRDefault="00404377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 xml:space="preserve">Succión Naso Faríngea </w:t>
            </w:r>
            <w:r w:rsidR="00620B1F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Completa con Carro de Transporte/Central de Equipo</w:t>
            </w:r>
          </w:p>
        </w:tc>
        <w:tc>
          <w:tcPr>
            <w:tcW w:w="1584" w:type="dxa"/>
          </w:tcPr>
          <w:p w:rsidR="00404377" w:rsidRPr="001C6662" w:rsidRDefault="00620B1F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es-PA"/>
              </w:rPr>
              <w:t>40,000.00</w:t>
            </w:r>
          </w:p>
        </w:tc>
      </w:tr>
      <w:tr w:rsidR="001C6662" w:rsidRPr="002866FD" w:rsidTr="00BE0014">
        <w:tc>
          <w:tcPr>
            <w:tcW w:w="1350" w:type="dxa"/>
          </w:tcPr>
          <w:p w:rsidR="001C6662" w:rsidRDefault="001C6662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7290" w:type="dxa"/>
          </w:tcPr>
          <w:p w:rsidR="001C6662" w:rsidRDefault="001C6662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584" w:type="dxa"/>
          </w:tcPr>
          <w:p w:rsidR="001C6662" w:rsidRPr="001C6662" w:rsidRDefault="001C6662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es-PA"/>
              </w:rPr>
            </w:pPr>
          </w:p>
        </w:tc>
      </w:tr>
      <w:tr w:rsidR="00A72120" w:rsidRPr="002866FD" w:rsidTr="00BE0014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20" w:rsidRDefault="00A72120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20" w:rsidRPr="00890980" w:rsidRDefault="00A72120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PA"/>
              </w:rPr>
            </w:pPr>
            <w:r w:rsidRPr="00890980">
              <w:rPr>
                <w:rFonts w:ascii="Arial" w:eastAsia="Times New Roman" w:hAnsi="Arial" w:cs="Arial"/>
                <w:b/>
                <w:sz w:val="20"/>
                <w:szCs w:val="20"/>
                <w:lang w:eastAsia="es-PA"/>
              </w:rPr>
              <w:t>TOTAL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20" w:rsidRPr="00885C9B" w:rsidRDefault="00A72120" w:rsidP="00AA14FE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PA"/>
              </w:rPr>
            </w:pPr>
            <w:r w:rsidRPr="00885C9B">
              <w:rPr>
                <w:rFonts w:ascii="Arial" w:eastAsia="Times New Roman" w:hAnsi="Arial" w:cs="Arial"/>
                <w:b/>
                <w:sz w:val="20"/>
                <w:szCs w:val="20"/>
                <w:lang w:eastAsia="es-PA"/>
              </w:rPr>
              <w:t>B/</w:t>
            </w:r>
            <w:r w:rsidR="00B371AD">
              <w:rPr>
                <w:rFonts w:ascii="Arial" w:eastAsia="Times New Roman" w:hAnsi="Arial" w:cs="Arial"/>
                <w:b/>
                <w:sz w:val="20"/>
                <w:szCs w:val="20"/>
                <w:lang w:eastAsia="es-PA"/>
              </w:rPr>
              <w:t>3</w:t>
            </w:r>
            <w:r w:rsidR="00404377">
              <w:rPr>
                <w:rFonts w:ascii="Arial" w:eastAsia="Times New Roman" w:hAnsi="Arial" w:cs="Arial"/>
                <w:b/>
                <w:sz w:val="20"/>
                <w:szCs w:val="20"/>
                <w:lang w:eastAsia="es-PA"/>
              </w:rPr>
              <w:t>72,948.16</w:t>
            </w:r>
          </w:p>
        </w:tc>
      </w:tr>
    </w:tbl>
    <w:p w:rsidR="00A72120" w:rsidRDefault="00A72120" w:rsidP="00075D6D">
      <w:pPr>
        <w:tabs>
          <w:tab w:val="left" w:pos="3576"/>
          <w:tab w:val="left" w:pos="5296"/>
          <w:tab w:val="left" w:pos="6856"/>
          <w:tab w:val="left" w:pos="843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</w:pPr>
    </w:p>
    <w:p w:rsidR="00620B1F" w:rsidRDefault="00620B1F" w:rsidP="00075D6D">
      <w:pPr>
        <w:tabs>
          <w:tab w:val="left" w:pos="3576"/>
          <w:tab w:val="left" w:pos="5296"/>
          <w:tab w:val="left" w:pos="6856"/>
          <w:tab w:val="left" w:pos="843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</w:pPr>
    </w:p>
    <w:p w:rsidR="00620B1F" w:rsidRDefault="00620B1F" w:rsidP="00075D6D">
      <w:pPr>
        <w:tabs>
          <w:tab w:val="left" w:pos="3576"/>
          <w:tab w:val="left" w:pos="5296"/>
          <w:tab w:val="left" w:pos="6856"/>
          <w:tab w:val="left" w:pos="843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</w:pPr>
    </w:p>
    <w:p w:rsidR="00620B1F" w:rsidRDefault="00620B1F" w:rsidP="00075D6D">
      <w:pPr>
        <w:tabs>
          <w:tab w:val="left" w:pos="3576"/>
          <w:tab w:val="left" w:pos="5296"/>
          <w:tab w:val="left" w:pos="6856"/>
          <w:tab w:val="left" w:pos="843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</w:pPr>
    </w:p>
    <w:p w:rsidR="00BF07A4" w:rsidRDefault="00BF07A4" w:rsidP="00075D6D">
      <w:pPr>
        <w:tabs>
          <w:tab w:val="left" w:pos="3576"/>
          <w:tab w:val="left" w:pos="5296"/>
          <w:tab w:val="left" w:pos="6856"/>
          <w:tab w:val="left" w:pos="843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</w:pPr>
    </w:p>
    <w:p w:rsidR="00BF07A4" w:rsidRDefault="00BF07A4" w:rsidP="00075D6D">
      <w:pPr>
        <w:tabs>
          <w:tab w:val="left" w:pos="3576"/>
          <w:tab w:val="left" w:pos="5296"/>
          <w:tab w:val="left" w:pos="6856"/>
          <w:tab w:val="left" w:pos="843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</w:pPr>
    </w:p>
    <w:p w:rsidR="00620B1F" w:rsidRDefault="00620B1F" w:rsidP="00620B1F">
      <w:pPr>
        <w:tabs>
          <w:tab w:val="left" w:pos="3576"/>
          <w:tab w:val="left" w:pos="5296"/>
          <w:tab w:val="left" w:pos="6856"/>
          <w:tab w:val="left" w:pos="843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  <w:t xml:space="preserve">332-Equipo Laboratorios </w:t>
      </w:r>
    </w:p>
    <w:tbl>
      <w:tblPr>
        <w:tblW w:w="102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0"/>
        <w:gridCol w:w="7290"/>
        <w:gridCol w:w="1584"/>
      </w:tblGrid>
      <w:tr w:rsidR="00620B1F" w:rsidRPr="002866FD" w:rsidTr="005830A7">
        <w:trPr>
          <w:trHeight w:val="330"/>
        </w:trPr>
        <w:tc>
          <w:tcPr>
            <w:tcW w:w="1350" w:type="dxa"/>
            <w:shd w:val="clear" w:color="auto" w:fill="D9D9D9"/>
            <w:noWrap/>
            <w:hideMark/>
          </w:tcPr>
          <w:p w:rsidR="00620B1F" w:rsidRPr="002866FD" w:rsidRDefault="00620B1F" w:rsidP="00583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2866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Cantidad</w:t>
            </w:r>
          </w:p>
        </w:tc>
        <w:tc>
          <w:tcPr>
            <w:tcW w:w="7290" w:type="dxa"/>
            <w:shd w:val="clear" w:color="auto" w:fill="D9D9D9"/>
            <w:noWrap/>
            <w:hideMark/>
          </w:tcPr>
          <w:p w:rsidR="00620B1F" w:rsidRPr="002866FD" w:rsidRDefault="00620B1F" w:rsidP="00583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2866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Detalle</w:t>
            </w:r>
          </w:p>
        </w:tc>
        <w:tc>
          <w:tcPr>
            <w:tcW w:w="1584" w:type="dxa"/>
            <w:shd w:val="clear" w:color="auto" w:fill="D9D9D9"/>
            <w:noWrap/>
            <w:hideMark/>
          </w:tcPr>
          <w:p w:rsidR="00620B1F" w:rsidRPr="002866FD" w:rsidRDefault="00620B1F" w:rsidP="00583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2866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Valor</w:t>
            </w:r>
          </w:p>
        </w:tc>
      </w:tr>
      <w:tr w:rsidR="00620B1F" w:rsidRPr="002866FD" w:rsidTr="005830A7">
        <w:tc>
          <w:tcPr>
            <w:tcW w:w="1350" w:type="dxa"/>
          </w:tcPr>
          <w:p w:rsidR="00620B1F" w:rsidRPr="002866FD" w:rsidRDefault="00620B1F" w:rsidP="005830A7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1</w:t>
            </w:r>
          </w:p>
        </w:tc>
        <w:tc>
          <w:tcPr>
            <w:tcW w:w="7290" w:type="dxa"/>
          </w:tcPr>
          <w:p w:rsidR="00620B1F" w:rsidRPr="002866FD" w:rsidRDefault="00883391" w:rsidP="005830A7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Citó metro</w:t>
            </w:r>
            <w:r w:rsidR="00620B1F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 xml:space="preserve"> de Flujo/Laboratorio Clínico</w:t>
            </w:r>
          </w:p>
        </w:tc>
        <w:tc>
          <w:tcPr>
            <w:tcW w:w="1584" w:type="dxa"/>
          </w:tcPr>
          <w:p w:rsidR="00620B1F" w:rsidRPr="001C6662" w:rsidRDefault="00620B1F" w:rsidP="005830A7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154,827.00</w:t>
            </w:r>
          </w:p>
        </w:tc>
      </w:tr>
      <w:tr w:rsidR="00620B1F" w:rsidRPr="002866FD" w:rsidTr="005830A7">
        <w:tc>
          <w:tcPr>
            <w:tcW w:w="1350" w:type="dxa"/>
          </w:tcPr>
          <w:p w:rsidR="00620B1F" w:rsidRDefault="00CF73EE" w:rsidP="005830A7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1</w:t>
            </w:r>
          </w:p>
        </w:tc>
        <w:tc>
          <w:tcPr>
            <w:tcW w:w="7290" w:type="dxa"/>
          </w:tcPr>
          <w:p w:rsidR="00620B1F" w:rsidRDefault="00CF73EE" w:rsidP="005830A7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Secuenciador  con Amplificación Integrado de ADN/Genética</w:t>
            </w:r>
          </w:p>
        </w:tc>
        <w:tc>
          <w:tcPr>
            <w:tcW w:w="1584" w:type="dxa"/>
          </w:tcPr>
          <w:p w:rsidR="00620B1F" w:rsidRDefault="00CF73EE" w:rsidP="005830A7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227,255.00</w:t>
            </w:r>
          </w:p>
        </w:tc>
      </w:tr>
      <w:tr w:rsidR="00620B1F" w:rsidRPr="002866FD" w:rsidTr="005830A7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1F" w:rsidRDefault="00620B1F" w:rsidP="005830A7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1F" w:rsidRPr="00890980" w:rsidRDefault="00620B1F" w:rsidP="005830A7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PA"/>
              </w:rPr>
            </w:pPr>
            <w:r w:rsidRPr="00890980">
              <w:rPr>
                <w:rFonts w:ascii="Arial" w:eastAsia="Times New Roman" w:hAnsi="Arial" w:cs="Arial"/>
                <w:b/>
                <w:sz w:val="20"/>
                <w:szCs w:val="20"/>
                <w:lang w:eastAsia="es-PA"/>
              </w:rPr>
              <w:t>TOTAL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1F" w:rsidRPr="00885C9B" w:rsidRDefault="00620B1F" w:rsidP="005830A7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PA"/>
              </w:rPr>
            </w:pPr>
            <w:r w:rsidRPr="00885C9B">
              <w:rPr>
                <w:rFonts w:ascii="Arial" w:eastAsia="Times New Roman" w:hAnsi="Arial" w:cs="Arial"/>
                <w:b/>
                <w:sz w:val="20"/>
                <w:szCs w:val="20"/>
                <w:lang w:eastAsia="es-PA"/>
              </w:rPr>
              <w:t>B/</w:t>
            </w:r>
            <w:r w:rsidR="00CF73EE">
              <w:rPr>
                <w:rFonts w:ascii="Arial" w:eastAsia="Times New Roman" w:hAnsi="Arial" w:cs="Arial"/>
                <w:b/>
                <w:sz w:val="20"/>
                <w:szCs w:val="20"/>
                <w:lang w:eastAsia="es-PA"/>
              </w:rPr>
              <w:t>382,082.00</w:t>
            </w:r>
          </w:p>
        </w:tc>
      </w:tr>
    </w:tbl>
    <w:p w:rsidR="00620B1F" w:rsidRDefault="00620B1F" w:rsidP="00075D6D">
      <w:pPr>
        <w:tabs>
          <w:tab w:val="left" w:pos="3576"/>
          <w:tab w:val="left" w:pos="5296"/>
          <w:tab w:val="left" w:pos="6856"/>
          <w:tab w:val="left" w:pos="843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</w:pPr>
    </w:p>
    <w:p w:rsidR="00620B1F" w:rsidRDefault="00620B1F" w:rsidP="00075D6D">
      <w:pPr>
        <w:tabs>
          <w:tab w:val="left" w:pos="3576"/>
          <w:tab w:val="left" w:pos="5296"/>
          <w:tab w:val="left" w:pos="6856"/>
          <w:tab w:val="left" w:pos="843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</w:pPr>
    </w:p>
    <w:p w:rsidR="00620B1F" w:rsidRDefault="00620B1F" w:rsidP="00075D6D">
      <w:pPr>
        <w:tabs>
          <w:tab w:val="left" w:pos="3576"/>
          <w:tab w:val="left" w:pos="5296"/>
          <w:tab w:val="left" w:pos="6856"/>
          <w:tab w:val="left" w:pos="843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</w:pPr>
    </w:p>
    <w:p w:rsidR="00620B1F" w:rsidRDefault="00620B1F" w:rsidP="00075D6D">
      <w:pPr>
        <w:tabs>
          <w:tab w:val="left" w:pos="3576"/>
          <w:tab w:val="left" w:pos="5296"/>
          <w:tab w:val="left" w:pos="6856"/>
          <w:tab w:val="left" w:pos="843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</w:pPr>
    </w:p>
    <w:p w:rsidR="00A72120" w:rsidRDefault="00A72120" w:rsidP="00075D6D">
      <w:pPr>
        <w:tabs>
          <w:tab w:val="left" w:pos="3576"/>
          <w:tab w:val="left" w:pos="5296"/>
          <w:tab w:val="left" w:pos="6856"/>
          <w:tab w:val="left" w:pos="843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</w:pPr>
    </w:p>
    <w:p w:rsidR="00075D6D" w:rsidRDefault="00075D6D" w:rsidP="00075D6D">
      <w:pPr>
        <w:tabs>
          <w:tab w:val="left" w:pos="3576"/>
          <w:tab w:val="left" w:pos="5296"/>
          <w:tab w:val="left" w:pos="6856"/>
          <w:tab w:val="left" w:pos="843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</w:pPr>
    </w:p>
    <w:p w:rsidR="00075D6D" w:rsidRDefault="00AA14FE" w:rsidP="00075D6D">
      <w:pPr>
        <w:tabs>
          <w:tab w:val="left" w:pos="3576"/>
          <w:tab w:val="left" w:pos="5296"/>
          <w:tab w:val="left" w:pos="6856"/>
          <w:tab w:val="left" w:pos="843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  <w:t>333-Equipo de Rayo X</w:t>
      </w:r>
      <w:r w:rsidR="00075D6D"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  <w:t xml:space="preserve"> </w:t>
      </w:r>
    </w:p>
    <w:tbl>
      <w:tblPr>
        <w:tblW w:w="102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0"/>
        <w:gridCol w:w="7290"/>
        <w:gridCol w:w="1584"/>
      </w:tblGrid>
      <w:tr w:rsidR="00075D6D" w:rsidRPr="002866FD" w:rsidTr="00BE0014">
        <w:trPr>
          <w:trHeight w:val="330"/>
        </w:trPr>
        <w:tc>
          <w:tcPr>
            <w:tcW w:w="1350" w:type="dxa"/>
            <w:shd w:val="clear" w:color="auto" w:fill="D9D9D9"/>
            <w:noWrap/>
            <w:hideMark/>
          </w:tcPr>
          <w:p w:rsidR="00075D6D" w:rsidRPr="002866FD" w:rsidRDefault="00075D6D" w:rsidP="00BE0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2866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Cantidad</w:t>
            </w:r>
          </w:p>
        </w:tc>
        <w:tc>
          <w:tcPr>
            <w:tcW w:w="7290" w:type="dxa"/>
            <w:shd w:val="clear" w:color="auto" w:fill="D9D9D9"/>
            <w:noWrap/>
            <w:hideMark/>
          </w:tcPr>
          <w:p w:rsidR="00075D6D" w:rsidRPr="002866FD" w:rsidRDefault="00075D6D" w:rsidP="00BE0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2866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Detalle</w:t>
            </w:r>
          </w:p>
        </w:tc>
        <w:tc>
          <w:tcPr>
            <w:tcW w:w="1584" w:type="dxa"/>
            <w:shd w:val="clear" w:color="auto" w:fill="D9D9D9"/>
            <w:noWrap/>
            <w:hideMark/>
          </w:tcPr>
          <w:p w:rsidR="00075D6D" w:rsidRPr="002866FD" w:rsidRDefault="00075D6D" w:rsidP="00BE0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2866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Valor</w:t>
            </w:r>
          </w:p>
        </w:tc>
      </w:tr>
      <w:tr w:rsidR="00075D6D" w:rsidRPr="002866FD" w:rsidTr="00BE0014">
        <w:tc>
          <w:tcPr>
            <w:tcW w:w="1350" w:type="dxa"/>
          </w:tcPr>
          <w:p w:rsidR="00075D6D" w:rsidRPr="002866FD" w:rsidRDefault="00075D6D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1</w:t>
            </w:r>
          </w:p>
        </w:tc>
        <w:tc>
          <w:tcPr>
            <w:tcW w:w="7290" w:type="dxa"/>
          </w:tcPr>
          <w:p w:rsidR="00075D6D" w:rsidRPr="002866FD" w:rsidRDefault="00AA14FE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 xml:space="preserve">Sistema de Radiografía con doble detector </w:t>
            </w:r>
            <w:r w:rsidR="00075D6D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 xml:space="preserve">digital / Radiología  Médica </w:t>
            </w:r>
          </w:p>
        </w:tc>
        <w:tc>
          <w:tcPr>
            <w:tcW w:w="1584" w:type="dxa"/>
          </w:tcPr>
          <w:p w:rsidR="00075D6D" w:rsidRPr="001C6662" w:rsidRDefault="00AA14FE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 w:rsidRPr="001C6662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248,250.00</w:t>
            </w:r>
          </w:p>
        </w:tc>
      </w:tr>
      <w:tr w:rsidR="00075D6D" w:rsidRPr="002866FD" w:rsidTr="00BE0014">
        <w:tc>
          <w:tcPr>
            <w:tcW w:w="1350" w:type="dxa"/>
          </w:tcPr>
          <w:p w:rsidR="00075D6D" w:rsidRDefault="00075D6D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7290" w:type="dxa"/>
          </w:tcPr>
          <w:p w:rsidR="00075D6D" w:rsidRDefault="00075D6D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584" w:type="dxa"/>
          </w:tcPr>
          <w:p w:rsidR="00075D6D" w:rsidRDefault="00075D6D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</w:tr>
      <w:tr w:rsidR="00407E08" w:rsidRPr="002866FD" w:rsidTr="00BE0014">
        <w:tc>
          <w:tcPr>
            <w:tcW w:w="1350" w:type="dxa"/>
          </w:tcPr>
          <w:p w:rsidR="00407E08" w:rsidRDefault="00407E08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1</w:t>
            </w:r>
          </w:p>
        </w:tc>
        <w:tc>
          <w:tcPr>
            <w:tcW w:w="7290" w:type="dxa"/>
          </w:tcPr>
          <w:p w:rsidR="00407E08" w:rsidRDefault="00407E08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Tomografía Completa /Radiología Médica</w:t>
            </w:r>
          </w:p>
        </w:tc>
        <w:tc>
          <w:tcPr>
            <w:tcW w:w="1584" w:type="dxa"/>
          </w:tcPr>
          <w:p w:rsidR="00407E08" w:rsidRPr="001C6662" w:rsidRDefault="00407E08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es-PA"/>
              </w:rPr>
            </w:pPr>
            <w:r w:rsidRPr="001C6662">
              <w:rPr>
                <w:rFonts w:ascii="Arial" w:eastAsia="Times New Roman" w:hAnsi="Arial" w:cs="Arial"/>
                <w:sz w:val="20"/>
                <w:szCs w:val="20"/>
                <w:u w:val="single"/>
                <w:lang w:eastAsia="es-PA"/>
              </w:rPr>
              <w:t>2,248,000.00</w:t>
            </w:r>
          </w:p>
        </w:tc>
      </w:tr>
      <w:tr w:rsidR="00407E08" w:rsidRPr="002866FD" w:rsidTr="00BE0014">
        <w:tc>
          <w:tcPr>
            <w:tcW w:w="1350" w:type="dxa"/>
          </w:tcPr>
          <w:p w:rsidR="00407E08" w:rsidRDefault="00407E08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7290" w:type="dxa"/>
          </w:tcPr>
          <w:p w:rsidR="00407E08" w:rsidRDefault="00407E08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584" w:type="dxa"/>
          </w:tcPr>
          <w:p w:rsidR="00407E08" w:rsidRDefault="00407E08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</w:tr>
      <w:tr w:rsidR="00075D6D" w:rsidRPr="002866FD" w:rsidTr="00BE0014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D6D" w:rsidRDefault="00075D6D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D6D" w:rsidRPr="00890980" w:rsidRDefault="00075D6D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PA"/>
              </w:rPr>
            </w:pPr>
            <w:r w:rsidRPr="00890980">
              <w:rPr>
                <w:rFonts w:ascii="Arial" w:eastAsia="Times New Roman" w:hAnsi="Arial" w:cs="Arial"/>
                <w:b/>
                <w:sz w:val="20"/>
                <w:szCs w:val="20"/>
                <w:lang w:eastAsia="es-PA"/>
              </w:rPr>
              <w:t>TOTAL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D6D" w:rsidRPr="00885C9B" w:rsidRDefault="00075D6D" w:rsidP="00407E08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PA"/>
              </w:rPr>
            </w:pPr>
            <w:r w:rsidRPr="00885C9B">
              <w:rPr>
                <w:rFonts w:ascii="Arial" w:eastAsia="Times New Roman" w:hAnsi="Arial" w:cs="Arial"/>
                <w:b/>
                <w:sz w:val="20"/>
                <w:szCs w:val="20"/>
                <w:lang w:eastAsia="es-PA"/>
              </w:rPr>
              <w:t>B/</w:t>
            </w:r>
            <w:r w:rsidR="00AA14FE">
              <w:rPr>
                <w:rFonts w:ascii="Arial" w:eastAsia="Times New Roman" w:hAnsi="Arial" w:cs="Arial"/>
                <w:b/>
                <w:sz w:val="20"/>
                <w:szCs w:val="20"/>
                <w:lang w:eastAsia="es-PA"/>
              </w:rPr>
              <w:t>2</w:t>
            </w:r>
            <w:r w:rsidR="00407E08">
              <w:rPr>
                <w:rFonts w:ascii="Arial" w:eastAsia="Times New Roman" w:hAnsi="Arial" w:cs="Arial"/>
                <w:b/>
                <w:sz w:val="20"/>
                <w:szCs w:val="20"/>
                <w:lang w:eastAsia="es-PA"/>
              </w:rPr>
              <w:t>,496,250</w:t>
            </w:r>
            <w:r w:rsidR="00AA14FE">
              <w:rPr>
                <w:rFonts w:ascii="Arial" w:eastAsia="Times New Roman" w:hAnsi="Arial" w:cs="Arial"/>
                <w:b/>
                <w:sz w:val="20"/>
                <w:szCs w:val="20"/>
                <w:lang w:eastAsia="es-PA"/>
              </w:rPr>
              <w:t>.00</w:t>
            </w:r>
          </w:p>
        </w:tc>
      </w:tr>
    </w:tbl>
    <w:p w:rsidR="00075D6D" w:rsidRDefault="00075D6D" w:rsidP="00075D6D">
      <w:pPr>
        <w:tabs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</w:pPr>
    </w:p>
    <w:p w:rsidR="00AA14FE" w:rsidRDefault="00AA14FE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AA14FE" w:rsidRDefault="00AA14FE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AA14FE" w:rsidRDefault="00AA14FE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AA14FE" w:rsidRDefault="00AA14FE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AA14FE" w:rsidRDefault="00AA14FE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620B1F" w:rsidRDefault="00620B1F" w:rsidP="00620B1F">
      <w:pPr>
        <w:tabs>
          <w:tab w:val="left" w:pos="3576"/>
          <w:tab w:val="left" w:pos="5296"/>
          <w:tab w:val="left" w:pos="6856"/>
          <w:tab w:val="left" w:pos="843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  <w:t xml:space="preserve">350-Mobiliario </w:t>
      </w:r>
    </w:p>
    <w:tbl>
      <w:tblPr>
        <w:tblW w:w="102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0"/>
        <w:gridCol w:w="7290"/>
        <w:gridCol w:w="1584"/>
      </w:tblGrid>
      <w:tr w:rsidR="00620B1F" w:rsidRPr="002866FD" w:rsidTr="005830A7">
        <w:trPr>
          <w:trHeight w:val="330"/>
        </w:trPr>
        <w:tc>
          <w:tcPr>
            <w:tcW w:w="1350" w:type="dxa"/>
            <w:shd w:val="clear" w:color="auto" w:fill="D9D9D9"/>
            <w:noWrap/>
            <w:hideMark/>
          </w:tcPr>
          <w:p w:rsidR="00620B1F" w:rsidRPr="002866FD" w:rsidRDefault="00620B1F" w:rsidP="00583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2866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Cantidad</w:t>
            </w:r>
          </w:p>
        </w:tc>
        <w:tc>
          <w:tcPr>
            <w:tcW w:w="7290" w:type="dxa"/>
            <w:shd w:val="clear" w:color="auto" w:fill="D9D9D9"/>
            <w:noWrap/>
            <w:hideMark/>
          </w:tcPr>
          <w:p w:rsidR="00620B1F" w:rsidRPr="002866FD" w:rsidRDefault="00620B1F" w:rsidP="00583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2866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Detalle</w:t>
            </w:r>
          </w:p>
        </w:tc>
        <w:tc>
          <w:tcPr>
            <w:tcW w:w="1584" w:type="dxa"/>
            <w:shd w:val="clear" w:color="auto" w:fill="D9D9D9"/>
            <w:noWrap/>
            <w:hideMark/>
          </w:tcPr>
          <w:p w:rsidR="00620B1F" w:rsidRPr="002866FD" w:rsidRDefault="00620B1F" w:rsidP="00583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2866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Valor</w:t>
            </w:r>
          </w:p>
        </w:tc>
      </w:tr>
      <w:tr w:rsidR="00620B1F" w:rsidRPr="002866FD" w:rsidTr="005830A7">
        <w:tc>
          <w:tcPr>
            <w:tcW w:w="1350" w:type="dxa"/>
          </w:tcPr>
          <w:p w:rsidR="00620B1F" w:rsidRPr="002866FD" w:rsidRDefault="00620B1F" w:rsidP="005830A7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4</w:t>
            </w:r>
          </w:p>
        </w:tc>
        <w:tc>
          <w:tcPr>
            <w:tcW w:w="7290" w:type="dxa"/>
          </w:tcPr>
          <w:p w:rsidR="00620B1F" w:rsidRPr="002866FD" w:rsidRDefault="00620B1F" w:rsidP="005830A7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Casilleros de Metal de una Columna de 4 puertas/Biomédica</w:t>
            </w:r>
          </w:p>
        </w:tc>
        <w:tc>
          <w:tcPr>
            <w:tcW w:w="1584" w:type="dxa"/>
          </w:tcPr>
          <w:p w:rsidR="00620B1F" w:rsidRPr="001C6662" w:rsidRDefault="00620B1F" w:rsidP="005830A7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684.84</w:t>
            </w:r>
          </w:p>
        </w:tc>
      </w:tr>
      <w:tr w:rsidR="00620B1F" w:rsidRPr="002866FD" w:rsidTr="005830A7">
        <w:tc>
          <w:tcPr>
            <w:tcW w:w="1350" w:type="dxa"/>
          </w:tcPr>
          <w:p w:rsidR="00620B1F" w:rsidRDefault="00620B1F" w:rsidP="005830A7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7290" w:type="dxa"/>
          </w:tcPr>
          <w:p w:rsidR="00620B1F" w:rsidRDefault="00620B1F" w:rsidP="005830A7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584" w:type="dxa"/>
          </w:tcPr>
          <w:p w:rsidR="00620B1F" w:rsidRDefault="00620B1F" w:rsidP="005830A7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</w:tr>
      <w:tr w:rsidR="00620B1F" w:rsidRPr="002866FD" w:rsidTr="005830A7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1F" w:rsidRDefault="00620B1F" w:rsidP="005830A7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1F" w:rsidRPr="00890980" w:rsidRDefault="00620B1F" w:rsidP="005830A7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PA"/>
              </w:rPr>
            </w:pPr>
            <w:r w:rsidRPr="00890980">
              <w:rPr>
                <w:rFonts w:ascii="Arial" w:eastAsia="Times New Roman" w:hAnsi="Arial" w:cs="Arial"/>
                <w:b/>
                <w:sz w:val="20"/>
                <w:szCs w:val="20"/>
                <w:lang w:eastAsia="es-PA"/>
              </w:rPr>
              <w:t>TOTAL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1F" w:rsidRPr="00885C9B" w:rsidRDefault="00620B1F" w:rsidP="005830A7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PA"/>
              </w:rPr>
            </w:pPr>
            <w:r w:rsidRPr="00885C9B">
              <w:rPr>
                <w:rFonts w:ascii="Arial" w:eastAsia="Times New Roman" w:hAnsi="Arial" w:cs="Arial"/>
                <w:b/>
                <w:sz w:val="20"/>
                <w:szCs w:val="20"/>
                <w:lang w:eastAsia="es-PA"/>
              </w:rPr>
              <w:t>B/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A"/>
              </w:rPr>
              <w:t>684.84</w:t>
            </w:r>
          </w:p>
        </w:tc>
      </w:tr>
    </w:tbl>
    <w:p w:rsidR="00AA14FE" w:rsidRDefault="00AA14FE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AA14FE" w:rsidRDefault="00AA14FE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AA14FE" w:rsidRDefault="00AA14FE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AA14FE" w:rsidRDefault="00AA14FE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AA14FE" w:rsidRDefault="00AA14FE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620B1F" w:rsidRDefault="00620B1F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620B1F" w:rsidRDefault="00620B1F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620B1F" w:rsidRDefault="00620B1F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620B1F" w:rsidRDefault="00620B1F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620B1F" w:rsidRDefault="00620B1F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620B1F" w:rsidRDefault="00620B1F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620B1F" w:rsidRDefault="00620B1F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620B1F" w:rsidRDefault="00620B1F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620B1F" w:rsidRDefault="00620B1F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620B1F" w:rsidRDefault="00620B1F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620B1F" w:rsidRDefault="00620B1F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620B1F" w:rsidRDefault="00620B1F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620B1F" w:rsidRDefault="00620B1F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620B1F" w:rsidRDefault="00620B1F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620B1F" w:rsidRDefault="00620B1F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620B1F" w:rsidRDefault="00620B1F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620B1F" w:rsidRDefault="00620B1F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620B1F" w:rsidRDefault="00620B1F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620B1F" w:rsidRDefault="00620B1F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620B1F" w:rsidRDefault="00620B1F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620B1F" w:rsidRDefault="00620B1F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620B1F" w:rsidRDefault="00620B1F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620B1F" w:rsidRDefault="00620B1F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620B1F" w:rsidRDefault="00620B1F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620B1F" w:rsidRDefault="00620B1F" w:rsidP="004C1A87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AA14FE" w:rsidRDefault="00AA14FE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075D6D" w:rsidRDefault="00011BB0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PA"/>
        </w:rPr>
        <w:t>E</w:t>
      </w:r>
      <w:r w:rsidR="00075D6D" w:rsidRPr="002B38EE">
        <w:rPr>
          <w:rFonts w:ascii="Arial" w:eastAsia="Times New Roman" w:hAnsi="Arial" w:cs="Arial"/>
          <w:b/>
          <w:bCs/>
          <w:sz w:val="20"/>
          <w:szCs w:val="20"/>
          <w:lang w:eastAsia="es-PA"/>
        </w:rPr>
        <w:t>jecución Presupuestaria por Grupo de Ga</w:t>
      </w:r>
      <w:r w:rsidR="00075D6D">
        <w:rPr>
          <w:rFonts w:ascii="Arial" w:eastAsia="Times New Roman" w:hAnsi="Arial" w:cs="Arial"/>
          <w:b/>
          <w:bCs/>
          <w:sz w:val="20"/>
          <w:szCs w:val="20"/>
          <w:lang w:eastAsia="es-PA"/>
        </w:rPr>
        <w:t>s</w:t>
      </w:r>
      <w:r w:rsidR="00075D6D" w:rsidRPr="002B38EE">
        <w:rPr>
          <w:rFonts w:ascii="Arial" w:eastAsia="Times New Roman" w:hAnsi="Arial" w:cs="Arial"/>
          <w:b/>
          <w:bCs/>
          <w:sz w:val="20"/>
          <w:szCs w:val="20"/>
          <w:lang w:eastAsia="es-PA"/>
        </w:rPr>
        <w:t>tos</w:t>
      </w:r>
    </w:p>
    <w:p w:rsidR="00075D6D" w:rsidRDefault="00075D6D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PA"/>
        </w:rPr>
        <w:t>Presupuesto Financiero</w:t>
      </w:r>
    </w:p>
    <w:p w:rsidR="00075D6D" w:rsidRDefault="00075D6D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  <w:r w:rsidRPr="002B38EE">
        <w:rPr>
          <w:rFonts w:ascii="Arial" w:eastAsia="Times New Roman" w:hAnsi="Arial" w:cs="Arial"/>
          <w:b/>
          <w:bCs/>
          <w:sz w:val="20"/>
          <w:szCs w:val="20"/>
          <w:lang w:eastAsia="es-PA"/>
        </w:rPr>
        <w:t xml:space="preserve">al </w:t>
      </w:r>
      <w:r w:rsidR="00DD00DF">
        <w:rPr>
          <w:rFonts w:ascii="Arial" w:eastAsia="Times New Roman" w:hAnsi="Arial" w:cs="Arial"/>
          <w:b/>
          <w:bCs/>
          <w:sz w:val="20"/>
          <w:szCs w:val="20"/>
          <w:lang w:eastAsia="es-PA"/>
        </w:rPr>
        <w:t>3</w:t>
      </w:r>
      <w:r w:rsidR="00CF73EE">
        <w:rPr>
          <w:rFonts w:ascii="Arial" w:eastAsia="Times New Roman" w:hAnsi="Arial" w:cs="Arial"/>
          <w:b/>
          <w:bCs/>
          <w:sz w:val="20"/>
          <w:szCs w:val="20"/>
          <w:lang w:eastAsia="es-PA"/>
        </w:rPr>
        <w:t>0</w:t>
      </w:r>
      <w:r w:rsidR="00AB3DE8">
        <w:rPr>
          <w:rFonts w:ascii="Arial" w:eastAsia="Times New Roman" w:hAnsi="Arial" w:cs="Arial"/>
          <w:b/>
          <w:bCs/>
          <w:sz w:val="20"/>
          <w:szCs w:val="20"/>
          <w:lang w:eastAsia="es-PA"/>
        </w:rPr>
        <w:t xml:space="preserve"> de </w:t>
      </w:r>
      <w:r w:rsidR="00CF73EE">
        <w:rPr>
          <w:rFonts w:ascii="Arial" w:eastAsia="Times New Roman" w:hAnsi="Arial" w:cs="Arial"/>
          <w:b/>
          <w:bCs/>
          <w:sz w:val="20"/>
          <w:szCs w:val="20"/>
          <w:lang w:eastAsia="es-PA"/>
        </w:rPr>
        <w:t>Septiembre</w:t>
      </w:r>
      <w:r>
        <w:rPr>
          <w:rFonts w:ascii="Arial" w:eastAsia="Times New Roman" w:hAnsi="Arial" w:cs="Arial"/>
          <w:b/>
          <w:bCs/>
          <w:sz w:val="20"/>
          <w:szCs w:val="20"/>
          <w:lang w:eastAsia="es-PA"/>
        </w:rPr>
        <w:t xml:space="preserve"> </w:t>
      </w:r>
      <w:r w:rsidRPr="002B38EE">
        <w:rPr>
          <w:rFonts w:ascii="Arial" w:eastAsia="Times New Roman" w:hAnsi="Arial" w:cs="Arial"/>
          <w:b/>
          <w:bCs/>
          <w:sz w:val="20"/>
          <w:szCs w:val="20"/>
          <w:lang w:eastAsia="es-PA"/>
        </w:rPr>
        <w:t xml:space="preserve">de </w:t>
      </w:r>
      <w:r>
        <w:rPr>
          <w:rFonts w:ascii="Arial" w:eastAsia="Times New Roman" w:hAnsi="Arial" w:cs="Arial"/>
          <w:b/>
          <w:bCs/>
          <w:sz w:val="20"/>
          <w:szCs w:val="20"/>
          <w:lang w:eastAsia="es-PA"/>
        </w:rPr>
        <w:t>20</w:t>
      </w:r>
      <w:r w:rsidR="00AA14FE">
        <w:rPr>
          <w:rFonts w:ascii="Arial" w:eastAsia="Times New Roman" w:hAnsi="Arial" w:cs="Arial"/>
          <w:b/>
          <w:bCs/>
          <w:sz w:val="20"/>
          <w:szCs w:val="20"/>
          <w:lang w:eastAsia="es-PA"/>
        </w:rPr>
        <w:t>20</w:t>
      </w:r>
    </w:p>
    <w:p w:rsidR="00075D6D" w:rsidRDefault="00075D6D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tbl>
      <w:tblPr>
        <w:tblW w:w="1027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80"/>
        <w:gridCol w:w="2880"/>
        <w:gridCol w:w="1600"/>
        <w:gridCol w:w="1600"/>
        <w:gridCol w:w="1620"/>
        <w:gridCol w:w="1595"/>
      </w:tblGrid>
      <w:tr w:rsidR="00075D6D" w:rsidRPr="002B38EE" w:rsidTr="00011BB0">
        <w:trPr>
          <w:trHeight w:val="56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6D" w:rsidRPr="002B38EE" w:rsidRDefault="00075D6D" w:rsidP="00BE0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</w:pPr>
            <w:r w:rsidRPr="002B38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  <w:t>Código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75D6D" w:rsidRPr="002B38EE" w:rsidRDefault="00075D6D" w:rsidP="00BE0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</w:pPr>
            <w:r w:rsidRPr="002B38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  <w:t>Detalle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75D6D" w:rsidRPr="002B38EE" w:rsidRDefault="00075D6D" w:rsidP="00BE0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</w:pPr>
            <w:r w:rsidRPr="002B38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  <w:t>Presupuesto Aprobado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75D6D" w:rsidRPr="002B38EE" w:rsidRDefault="00075D6D" w:rsidP="00BE0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</w:pPr>
            <w:r w:rsidRPr="002B38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  <w:t>Presupuesto Modificado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75D6D" w:rsidRPr="002B38EE" w:rsidRDefault="00075D6D" w:rsidP="00BE0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</w:pPr>
            <w:r w:rsidRPr="002B38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  <w:t>Compromiso Acumulado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75D6D" w:rsidRPr="002B38EE" w:rsidRDefault="00075D6D" w:rsidP="00BE0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</w:pPr>
            <w:r w:rsidRPr="002B38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  <w:t>% de Ejecución</w:t>
            </w:r>
          </w:p>
        </w:tc>
      </w:tr>
      <w:tr w:rsidR="00075D6D" w:rsidRPr="002B38EE" w:rsidTr="00011BB0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 w:rsidRPr="002B38EE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  <w:t>Presupuesto Financiero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AA14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  <w:t>6,</w:t>
            </w:r>
            <w:r w:rsidR="00AA14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  <w:t>724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  <w:t>,</w:t>
            </w:r>
            <w:r w:rsidR="00AA14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  <w:t>153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4C1A87" w:rsidP="00DD0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  <w:t>7</w:t>
            </w:r>
            <w:r w:rsidR="00DD0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  <w:t>,224,</w:t>
            </w:r>
            <w:r w:rsidR="00AA14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  <w:t>153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5F74C9" w:rsidP="00BB43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  <w:t>5,</w:t>
            </w:r>
            <w:r w:rsidR="00CF73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  <w:t>693,687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5F74C9" w:rsidP="00CF73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  <w:t>7</w:t>
            </w:r>
            <w:r w:rsidR="00CF73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  <w:t>8</w:t>
            </w:r>
            <w:r w:rsidR="00BB43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  <w:t>.</w:t>
            </w:r>
            <w:r w:rsidR="00CF73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  <w:t>81</w:t>
            </w:r>
          </w:p>
        </w:tc>
      </w:tr>
      <w:tr w:rsidR="00075D6D" w:rsidRPr="002B38EE" w:rsidTr="00011BB0">
        <w:trPr>
          <w:trHeight w:val="13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 w:rsidRPr="002B38EE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 w:rsidRPr="002B38EE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</w:tr>
      <w:tr w:rsidR="00075D6D" w:rsidRPr="002B38EE" w:rsidTr="00011BB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 w:rsidRPr="002B38EE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 w:rsidRPr="002B38EE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Servicios Personales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-----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------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-------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------</w:t>
            </w:r>
          </w:p>
        </w:tc>
      </w:tr>
      <w:tr w:rsidR="00075D6D" w:rsidRPr="002B38EE" w:rsidTr="00011BB0">
        <w:trPr>
          <w:trHeight w:val="11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 w:rsidRPr="002B38EE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</w:tr>
      <w:tr w:rsidR="00075D6D" w:rsidRPr="002B38EE" w:rsidTr="00011BB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 w:rsidRPr="002B38EE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 w:rsidRPr="002B38EE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Servicios No Personales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AA1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1,</w:t>
            </w:r>
            <w:r w:rsidR="00AA14FE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852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,</w:t>
            </w:r>
            <w:r w:rsidR="00AA14FE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AA14FE" w:rsidP="00CF73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1</w:t>
            </w:r>
            <w:r w:rsidR="00075D6D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,</w:t>
            </w:r>
            <w:r w:rsidR="001520C1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7</w:t>
            </w:r>
            <w:r w:rsidR="00CF73EE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21</w:t>
            </w:r>
            <w:r w:rsidR="001520C1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,</w:t>
            </w:r>
            <w:r w:rsidR="00CF73EE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8</w:t>
            </w:r>
            <w:r w:rsidR="001520C1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5F74C9" w:rsidP="00CF73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9</w:t>
            </w:r>
            <w:r w:rsidR="00CF73EE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60,261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5F74C9" w:rsidP="00CF73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5</w:t>
            </w:r>
            <w:r w:rsidR="00CF73EE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5.76</w:t>
            </w:r>
          </w:p>
        </w:tc>
      </w:tr>
      <w:tr w:rsidR="00075D6D" w:rsidRPr="002B38EE" w:rsidTr="00011BB0">
        <w:trPr>
          <w:trHeight w:val="11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 w:rsidRPr="002B38EE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</w:tr>
      <w:tr w:rsidR="00075D6D" w:rsidRPr="002B38EE" w:rsidTr="00011BB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 w:rsidRPr="002B38EE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883391" w:rsidP="00BE0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Materiales y S</w:t>
            </w:r>
            <w:r w:rsidR="00075D6D" w:rsidRPr="002B38EE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uministros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833227" w:rsidP="008332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1</w:t>
            </w:r>
            <w:r w:rsidR="00075D6D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741</w:t>
            </w:r>
            <w:r w:rsidR="00075D6D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663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EB6984" w:rsidP="003B52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2,1</w:t>
            </w:r>
            <w:r w:rsidR="00CF73EE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57,320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5F74C9" w:rsidP="00CF73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1</w:t>
            </w:r>
            <w:r w:rsidR="00CF73EE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,</w:t>
            </w:r>
            <w:r w:rsidR="00BB43A9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4</w:t>
            </w:r>
            <w:r w:rsidR="00CF73EE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81</w:t>
            </w:r>
            <w:r w:rsidR="00BB43A9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,4</w:t>
            </w:r>
            <w:r w:rsidR="00CF73EE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61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BB43A9" w:rsidP="00CF73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6</w:t>
            </w:r>
            <w:r w:rsidR="00CF73EE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.</w:t>
            </w:r>
            <w:r w:rsidR="00CF73EE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7</w:t>
            </w:r>
          </w:p>
        </w:tc>
      </w:tr>
      <w:tr w:rsidR="00075D6D" w:rsidRPr="002B38EE" w:rsidTr="00011BB0">
        <w:trPr>
          <w:trHeight w:val="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 w:rsidRPr="002B38EE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</w:tr>
      <w:tr w:rsidR="00075D6D" w:rsidRPr="002B38EE" w:rsidTr="00011BB0">
        <w:trPr>
          <w:trHeight w:val="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 w:rsidRPr="002B38EE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 w:rsidRPr="002B38EE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Maquinaria y Equipo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833227" w:rsidP="00BE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3,130,250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3B526D" w:rsidP="003B52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3,34</w:t>
            </w:r>
            <w:r w:rsidR="004C1A87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4,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9</w:t>
            </w:r>
            <w:r w:rsidR="004C1A87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4C1A87" w:rsidP="004C1A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3</w:t>
            </w:r>
            <w:r w:rsidR="00833227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,</w:t>
            </w:r>
            <w:r w:rsidR="00B371AD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2</w:t>
            </w:r>
            <w:r w:rsidR="00CF73EE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51,965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833227" w:rsidP="00CF73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9</w:t>
            </w:r>
            <w:r w:rsidR="00CF73EE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7</w:t>
            </w:r>
            <w:r w:rsidR="004C1A87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.</w:t>
            </w:r>
            <w:r w:rsidR="003B526D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2</w:t>
            </w:r>
            <w:r w:rsidR="00CF73EE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1</w:t>
            </w:r>
          </w:p>
        </w:tc>
      </w:tr>
      <w:tr w:rsidR="00075D6D" w:rsidRPr="002B38EE" w:rsidTr="00011BB0">
        <w:trPr>
          <w:trHeight w:val="20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</w:tr>
      <w:tr w:rsidR="00833227" w:rsidRPr="002B38EE" w:rsidTr="00011BB0">
        <w:trPr>
          <w:trHeight w:val="11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27" w:rsidRPr="002B38EE" w:rsidRDefault="00833227" w:rsidP="00BE0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27" w:rsidRPr="002B38EE" w:rsidRDefault="00833227" w:rsidP="00BE0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 xml:space="preserve">Transferencias Corrientes </w:t>
            </w:r>
            <w:r w:rsidRPr="002B38EE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27" w:rsidRPr="002B38EE" w:rsidRDefault="00833227" w:rsidP="00BE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-----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27" w:rsidRPr="002B38EE" w:rsidRDefault="00833227" w:rsidP="003407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------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27" w:rsidRPr="002B38EE" w:rsidRDefault="00833227" w:rsidP="003407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-------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27" w:rsidRPr="002B38EE" w:rsidRDefault="00833227" w:rsidP="003407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------</w:t>
            </w:r>
          </w:p>
        </w:tc>
      </w:tr>
    </w:tbl>
    <w:p w:rsidR="00075D6D" w:rsidRDefault="00075D6D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rPr>
          <w:rFonts w:ascii="Arial" w:eastAsia="Times New Roman" w:hAnsi="Arial" w:cs="Arial"/>
          <w:sz w:val="20"/>
          <w:szCs w:val="20"/>
          <w:lang w:eastAsia="es-PA"/>
        </w:rPr>
      </w:pPr>
    </w:p>
    <w:p w:rsidR="00075D6D" w:rsidRDefault="00075D6D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rPr>
          <w:rFonts w:ascii="Arial" w:eastAsia="Times New Roman" w:hAnsi="Arial" w:cs="Arial"/>
          <w:sz w:val="20"/>
          <w:szCs w:val="20"/>
          <w:lang w:eastAsia="es-PA"/>
        </w:rPr>
      </w:pPr>
    </w:p>
    <w:p w:rsidR="008564E5" w:rsidRDefault="008564E5"/>
    <w:sectPr w:rsidR="008564E5" w:rsidSect="00011BB0">
      <w:footerReference w:type="default" r:id="rId7"/>
      <w:pgSz w:w="12240" w:h="15840" w:code="1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D04" w:rsidRDefault="00135D04" w:rsidP="00011BB0">
      <w:pPr>
        <w:spacing w:after="0" w:line="240" w:lineRule="auto"/>
      </w:pPr>
      <w:r>
        <w:separator/>
      </w:r>
    </w:p>
  </w:endnote>
  <w:endnote w:type="continuationSeparator" w:id="1">
    <w:p w:rsidR="00135D04" w:rsidRDefault="00135D04" w:rsidP="0001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82" w:rsidRDefault="00D77069">
    <w:pPr>
      <w:pStyle w:val="Piedepgina"/>
      <w:jc w:val="right"/>
    </w:pPr>
    <w:r>
      <w:fldChar w:fldCharType="begin"/>
    </w:r>
    <w:r w:rsidR="00975174">
      <w:instrText xml:space="preserve"> PAGE   \* MERGEFORMAT </w:instrText>
    </w:r>
    <w:r>
      <w:fldChar w:fldCharType="separate"/>
    </w:r>
    <w:r w:rsidR="00AA3A04">
      <w:rPr>
        <w:noProof/>
      </w:rPr>
      <w:t>2</w:t>
    </w:r>
    <w:r>
      <w:fldChar w:fldCharType="end"/>
    </w:r>
  </w:p>
  <w:p w:rsidR="00FC7282" w:rsidRDefault="00135D0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D04" w:rsidRDefault="00135D04" w:rsidP="00011BB0">
      <w:pPr>
        <w:spacing w:after="0" w:line="240" w:lineRule="auto"/>
      </w:pPr>
      <w:r>
        <w:separator/>
      </w:r>
    </w:p>
  </w:footnote>
  <w:footnote w:type="continuationSeparator" w:id="1">
    <w:p w:rsidR="00135D04" w:rsidRDefault="00135D04" w:rsidP="00011B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5D6D"/>
    <w:rsid w:val="00003108"/>
    <w:rsid w:val="00011BB0"/>
    <w:rsid w:val="00075D6D"/>
    <w:rsid w:val="000A601E"/>
    <w:rsid w:val="000E680F"/>
    <w:rsid w:val="00135D04"/>
    <w:rsid w:val="00135E38"/>
    <w:rsid w:val="00150719"/>
    <w:rsid w:val="001520C1"/>
    <w:rsid w:val="001638B0"/>
    <w:rsid w:val="00180A77"/>
    <w:rsid w:val="001C6662"/>
    <w:rsid w:val="0021129F"/>
    <w:rsid w:val="002C4D2E"/>
    <w:rsid w:val="002F5D60"/>
    <w:rsid w:val="003125CF"/>
    <w:rsid w:val="00323326"/>
    <w:rsid w:val="00323962"/>
    <w:rsid w:val="003314C1"/>
    <w:rsid w:val="003A3961"/>
    <w:rsid w:val="003B526D"/>
    <w:rsid w:val="00404377"/>
    <w:rsid w:val="00407E08"/>
    <w:rsid w:val="00410EC7"/>
    <w:rsid w:val="004B02B8"/>
    <w:rsid w:val="004C1A87"/>
    <w:rsid w:val="004C4156"/>
    <w:rsid w:val="004F7127"/>
    <w:rsid w:val="00597B09"/>
    <w:rsid w:val="005F74C9"/>
    <w:rsid w:val="00620B1F"/>
    <w:rsid w:val="0063291E"/>
    <w:rsid w:val="006719A5"/>
    <w:rsid w:val="006D7A66"/>
    <w:rsid w:val="007241A2"/>
    <w:rsid w:val="0073383C"/>
    <w:rsid w:val="0077429B"/>
    <w:rsid w:val="007A0E4D"/>
    <w:rsid w:val="007A243C"/>
    <w:rsid w:val="007B5F1C"/>
    <w:rsid w:val="00833227"/>
    <w:rsid w:val="008564E5"/>
    <w:rsid w:val="00883391"/>
    <w:rsid w:val="008B0712"/>
    <w:rsid w:val="008C5817"/>
    <w:rsid w:val="0094088C"/>
    <w:rsid w:val="00950166"/>
    <w:rsid w:val="0096690A"/>
    <w:rsid w:val="00975174"/>
    <w:rsid w:val="00984D1B"/>
    <w:rsid w:val="009A3C2D"/>
    <w:rsid w:val="009C3B3F"/>
    <w:rsid w:val="009E6D27"/>
    <w:rsid w:val="00A04A10"/>
    <w:rsid w:val="00A05B51"/>
    <w:rsid w:val="00A26DD5"/>
    <w:rsid w:val="00A31FCF"/>
    <w:rsid w:val="00A359E0"/>
    <w:rsid w:val="00A72120"/>
    <w:rsid w:val="00A751A2"/>
    <w:rsid w:val="00AA14FE"/>
    <w:rsid w:val="00AA3A04"/>
    <w:rsid w:val="00AB0EF2"/>
    <w:rsid w:val="00AB3DE8"/>
    <w:rsid w:val="00AE670C"/>
    <w:rsid w:val="00B07647"/>
    <w:rsid w:val="00B371AD"/>
    <w:rsid w:val="00B77E18"/>
    <w:rsid w:val="00BB43A9"/>
    <w:rsid w:val="00BE7EEF"/>
    <w:rsid w:val="00BF07A4"/>
    <w:rsid w:val="00C52D65"/>
    <w:rsid w:val="00C70DCE"/>
    <w:rsid w:val="00C90568"/>
    <w:rsid w:val="00CC2626"/>
    <w:rsid w:val="00CE20E5"/>
    <w:rsid w:val="00CE6F31"/>
    <w:rsid w:val="00CF0850"/>
    <w:rsid w:val="00CF73EE"/>
    <w:rsid w:val="00D5160B"/>
    <w:rsid w:val="00D77069"/>
    <w:rsid w:val="00D816BC"/>
    <w:rsid w:val="00DB030E"/>
    <w:rsid w:val="00DC1A8D"/>
    <w:rsid w:val="00DD00DF"/>
    <w:rsid w:val="00DD15EB"/>
    <w:rsid w:val="00DD25AD"/>
    <w:rsid w:val="00E410BB"/>
    <w:rsid w:val="00E77C9F"/>
    <w:rsid w:val="00EB1E57"/>
    <w:rsid w:val="00EB6984"/>
    <w:rsid w:val="00F65134"/>
    <w:rsid w:val="00F87A63"/>
    <w:rsid w:val="00F95974"/>
    <w:rsid w:val="00FE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D6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75D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D6D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semiHidden/>
    <w:unhideWhenUsed/>
    <w:rsid w:val="00011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1BB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8616F-1C1B-49AE-9F48-52680CEF5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573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erobles</dc:creator>
  <cp:lastModifiedBy>sepresupuesto</cp:lastModifiedBy>
  <cp:revision>41</cp:revision>
  <cp:lastPrinted>2020-10-01T14:25:00Z</cp:lastPrinted>
  <dcterms:created xsi:type="dcterms:W3CDTF">2019-10-04T16:35:00Z</dcterms:created>
  <dcterms:modified xsi:type="dcterms:W3CDTF">2020-10-01T14:25:00Z</dcterms:modified>
</cp:coreProperties>
</file>